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865B" w14:textId="6DE42CEF" w:rsidR="006E633B" w:rsidRDefault="006E633B" w:rsidP="2A4DBC32">
      <w:pPr>
        <w:rPr>
          <w:rFonts w:ascii="Arial" w:hAnsi="Arial" w:cs="Arial"/>
          <w:b/>
          <w:bCs/>
        </w:rPr>
      </w:pPr>
    </w:p>
    <w:p w14:paraId="3721865C" w14:textId="6A4BC37B" w:rsidR="00B86120" w:rsidRPr="00360E79" w:rsidRDefault="00B86120" w:rsidP="00A005D8">
      <w:pPr>
        <w:tabs>
          <w:tab w:val="left" w:pos="2127"/>
        </w:tabs>
        <w:rPr>
          <w:rFonts w:ascii="Arial" w:hAnsi="Arial" w:cs="Arial"/>
        </w:rPr>
      </w:pPr>
      <w:r w:rsidRPr="00360E79">
        <w:rPr>
          <w:rFonts w:ascii="Arial" w:hAnsi="Arial" w:cs="Arial"/>
          <w:b/>
        </w:rPr>
        <w:t>Title of post:</w:t>
      </w:r>
      <w:r w:rsidRPr="00360E79">
        <w:rPr>
          <w:rFonts w:ascii="Arial" w:hAnsi="Arial" w:cs="Arial"/>
          <w:b/>
        </w:rPr>
        <w:tab/>
      </w:r>
      <w:r w:rsidR="00BF338F">
        <w:rPr>
          <w:rFonts w:ascii="Arial" w:hAnsi="Arial" w:cs="Arial"/>
        </w:rPr>
        <w:t>Management Information Analyst</w:t>
      </w:r>
      <w:r w:rsidR="00067EEE" w:rsidRPr="00360E79">
        <w:rPr>
          <w:rFonts w:ascii="Arial" w:hAnsi="Arial" w:cs="Arial"/>
        </w:rPr>
        <w:t xml:space="preserve"> </w:t>
      </w:r>
      <w:r w:rsidR="00957023" w:rsidRPr="00360E79">
        <w:rPr>
          <w:rFonts w:ascii="Arial" w:hAnsi="Arial" w:cs="Arial"/>
        </w:rPr>
        <w:t>–</w:t>
      </w:r>
      <w:r w:rsidR="007169A6" w:rsidRPr="00360E79">
        <w:rPr>
          <w:rFonts w:ascii="Arial" w:hAnsi="Arial" w:cs="Arial"/>
        </w:rPr>
        <w:t xml:space="preserve"> </w:t>
      </w:r>
      <w:r w:rsidR="00F10288">
        <w:rPr>
          <w:rFonts w:ascii="Arial" w:hAnsi="Arial" w:cs="Arial"/>
        </w:rPr>
        <w:t xml:space="preserve">Pensions </w:t>
      </w:r>
    </w:p>
    <w:p w14:paraId="3721865D" w14:textId="77777777" w:rsidR="00B86120" w:rsidRPr="00360E79" w:rsidRDefault="00A005D8" w:rsidP="00A005D8">
      <w:pPr>
        <w:tabs>
          <w:tab w:val="left" w:pos="2127"/>
        </w:tabs>
        <w:rPr>
          <w:rFonts w:ascii="Arial" w:hAnsi="Arial" w:cs="Arial"/>
        </w:rPr>
      </w:pPr>
      <w:r w:rsidRPr="00360E79">
        <w:rPr>
          <w:rFonts w:ascii="Arial" w:hAnsi="Arial" w:cs="Arial"/>
          <w:b/>
        </w:rPr>
        <w:t>Grade:</w:t>
      </w:r>
      <w:r w:rsidRPr="00360E79">
        <w:rPr>
          <w:rFonts w:ascii="Arial" w:hAnsi="Arial" w:cs="Arial"/>
          <w:b/>
        </w:rPr>
        <w:tab/>
      </w:r>
      <w:r w:rsidR="001D1029" w:rsidRPr="00360E79">
        <w:rPr>
          <w:rFonts w:ascii="Arial" w:hAnsi="Arial" w:cs="Arial"/>
        </w:rPr>
        <w:t xml:space="preserve">Grade </w:t>
      </w:r>
      <w:r w:rsidR="00F10288">
        <w:rPr>
          <w:rFonts w:ascii="Arial" w:hAnsi="Arial" w:cs="Arial"/>
        </w:rPr>
        <w:t>H</w:t>
      </w:r>
      <w:r w:rsidR="00B86120" w:rsidRPr="00360E79">
        <w:rPr>
          <w:rFonts w:ascii="Arial" w:hAnsi="Arial" w:cs="Arial"/>
        </w:rPr>
        <w:tab/>
      </w:r>
    </w:p>
    <w:p w14:paraId="3721865E" w14:textId="18F463D0" w:rsidR="00B86120" w:rsidRPr="00360E79" w:rsidRDefault="00B86120" w:rsidP="00A005D8">
      <w:pPr>
        <w:tabs>
          <w:tab w:val="left" w:pos="2127"/>
        </w:tabs>
        <w:ind w:left="2127" w:hanging="2127"/>
        <w:rPr>
          <w:rFonts w:ascii="Arial" w:hAnsi="Arial" w:cs="Arial"/>
          <w:b/>
        </w:rPr>
      </w:pPr>
      <w:r w:rsidRPr="00360E79">
        <w:rPr>
          <w:rFonts w:ascii="Arial" w:hAnsi="Arial" w:cs="Arial"/>
          <w:b/>
        </w:rPr>
        <w:t>Responsible to:</w:t>
      </w:r>
      <w:r w:rsidRPr="00360E79">
        <w:rPr>
          <w:rFonts w:ascii="Arial" w:hAnsi="Arial" w:cs="Arial"/>
        </w:rPr>
        <w:tab/>
      </w:r>
      <w:r w:rsidR="00BF338F">
        <w:rPr>
          <w:rFonts w:ascii="Arial" w:hAnsi="Arial" w:cs="Arial"/>
        </w:rPr>
        <w:t>Developments &amp; Technologies Strategic Lead</w:t>
      </w:r>
    </w:p>
    <w:p w14:paraId="3721865F" w14:textId="2E3D4594" w:rsidR="00B86120" w:rsidRPr="00360E79" w:rsidRDefault="00B86120" w:rsidP="00F5290F">
      <w:pPr>
        <w:pStyle w:val="BodyTextIndent"/>
        <w:ind w:left="2160" w:hanging="21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43167B38">
        <w:rPr>
          <w:rFonts w:ascii="Arial" w:hAnsi="Arial" w:cs="Arial"/>
          <w:sz w:val="22"/>
          <w:szCs w:val="22"/>
        </w:rPr>
        <w:t xml:space="preserve">Purpose of Post: </w:t>
      </w:r>
      <w:r>
        <w:tab/>
      </w:r>
      <w:r w:rsidR="00F5290F" w:rsidRPr="43167B38">
        <w:rPr>
          <w:rFonts w:ascii="Arial" w:hAnsi="Arial" w:cs="Arial"/>
          <w:b w:val="0"/>
          <w:bCs w:val="0"/>
          <w:sz w:val="22"/>
          <w:szCs w:val="22"/>
        </w:rPr>
        <w:t>To</w:t>
      </w:r>
      <w:r w:rsidR="00361A3A" w:rsidRPr="43167B38">
        <w:rPr>
          <w:rFonts w:ascii="Arial" w:hAnsi="Arial" w:cs="Arial"/>
          <w:b w:val="0"/>
          <w:bCs w:val="0"/>
          <w:sz w:val="22"/>
          <w:szCs w:val="22"/>
        </w:rPr>
        <w:t xml:space="preserve"> gather, </w:t>
      </w:r>
      <w:r w:rsidR="00361A3A" w:rsidRPr="43167B38">
        <w:rPr>
          <w:rFonts w:ascii="Arial" w:hAnsi="Arial" w:cs="Arial"/>
          <w:b w:val="0"/>
          <w:bCs w:val="0"/>
          <w:sz w:val="22"/>
          <w:szCs w:val="22"/>
          <w:lang w:val="en-GB"/>
        </w:rPr>
        <w:t>analyse</w:t>
      </w:r>
      <w:r w:rsidR="00361A3A" w:rsidRPr="43167B38">
        <w:rPr>
          <w:rFonts w:ascii="Arial" w:hAnsi="Arial" w:cs="Arial"/>
          <w:b w:val="0"/>
          <w:bCs w:val="0"/>
          <w:sz w:val="22"/>
          <w:szCs w:val="22"/>
        </w:rPr>
        <w:t xml:space="preserve"> and present </w:t>
      </w:r>
      <w:r w:rsidR="00BC68D0" w:rsidRPr="43167B38">
        <w:rPr>
          <w:rFonts w:ascii="Arial" w:hAnsi="Arial" w:cs="Arial"/>
          <w:b w:val="0"/>
          <w:bCs w:val="0"/>
          <w:sz w:val="22"/>
          <w:szCs w:val="22"/>
        </w:rPr>
        <w:t xml:space="preserve">management information and data to </w:t>
      </w:r>
      <w:r w:rsidR="001E3E5D" w:rsidRPr="43167B38">
        <w:rPr>
          <w:rFonts w:ascii="Arial" w:hAnsi="Arial" w:cs="Arial"/>
          <w:b w:val="0"/>
          <w:bCs w:val="0"/>
          <w:sz w:val="22"/>
          <w:szCs w:val="22"/>
        </w:rPr>
        <w:t>colleagues</w:t>
      </w:r>
      <w:r w:rsidR="004C3531" w:rsidRPr="43167B38">
        <w:rPr>
          <w:rFonts w:ascii="Arial" w:hAnsi="Arial" w:cs="Arial"/>
          <w:b w:val="0"/>
          <w:bCs w:val="0"/>
          <w:sz w:val="22"/>
          <w:szCs w:val="22"/>
        </w:rPr>
        <w:t xml:space="preserve"> and GMPF’s </w:t>
      </w:r>
      <w:r w:rsidR="00E03965" w:rsidRPr="43167B38">
        <w:rPr>
          <w:rFonts w:ascii="Arial" w:hAnsi="Arial" w:cs="Arial"/>
          <w:b w:val="0"/>
          <w:bCs w:val="0"/>
          <w:sz w:val="22"/>
          <w:szCs w:val="22"/>
        </w:rPr>
        <w:t xml:space="preserve">management team and </w:t>
      </w:r>
      <w:r w:rsidR="004C3531" w:rsidRPr="43167B38">
        <w:rPr>
          <w:rFonts w:ascii="Arial" w:hAnsi="Arial" w:cs="Arial"/>
          <w:b w:val="0"/>
          <w:bCs w:val="0"/>
          <w:sz w:val="22"/>
          <w:szCs w:val="22"/>
        </w:rPr>
        <w:t>trustee members</w:t>
      </w:r>
      <w:r w:rsidR="00C837B2" w:rsidRPr="43167B38">
        <w:rPr>
          <w:rFonts w:ascii="Arial" w:hAnsi="Arial" w:cs="Arial"/>
          <w:b w:val="0"/>
          <w:bCs w:val="0"/>
          <w:sz w:val="22"/>
          <w:szCs w:val="22"/>
        </w:rPr>
        <w:t>, to inform and aid business decision making</w:t>
      </w:r>
      <w:r w:rsidR="00F5290F" w:rsidRPr="43167B38">
        <w:rPr>
          <w:rFonts w:ascii="Arial" w:hAnsi="Arial" w:cs="Arial"/>
          <w:b w:val="0"/>
          <w:bCs w:val="0"/>
          <w:sz w:val="22"/>
          <w:szCs w:val="22"/>
        </w:rPr>
        <w:t>.</w:t>
      </w:r>
      <w:r w:rsidR="00F10288" w:rsidRPr="43167B3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5290F" w:rsidRPr="43167B38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37218660" w14:textId="77777777" w:rsidR="00B86120" w:rsidRPr="00360E79" w:rsidRDefault="00B86120" w:rsidP="00A005D8">
      <w:pPr>
        <w:pStyle w:val="BodyTextIndent"/>
        <w:tabs>
          <w:tab w:val="left" w:pos="2127"/>
        </w:tabs>
        <w:ind w:left="2340" w:hanging="2340"/>
        <w:rPr>
          <w:rFonts w:ascii="Arial" w:hAnsi="Arial" w:cs="Arial"/>
          <w:sz w:val="22"/>
          <w:szCs w:val="22"/>
        </w:rPr>
      </w:pPr>
    </w:p>
    <w:p w14:paraId="37218661" w14:textId="77777777" w:rsidR="006E633B" w:rsidRPr="00360E79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14:paraId="37218662" w14:textId="77777777" w:rsidR="00B86120" w:rsidRPr="00360E79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  <w:r w:rsidRPr="00360E79">
        <w:rPr>
          <w:rFonts w:ascii="Arial" w:hAnsi="Arial" w:cs="Arial"/>
          <w:sz w:val="22"/>
          <w:szCs w:val="22"/>
        </w:rPr>
        <w:t>Main Duties &amp; Key Responsibilities</w:t>
      </w:r>
      <w:r w:rsidR="00B86120" w:rsidRPr="00360E79">
        <w:rPr>
          <w:rFonts w:ascii="Arial" w:hAnsi="Arial" w:cs="Arial"/>
          <w:sz w:val="22"/>
          <w:szCs w:val="22"/>
        </w:rPr>
        <w:t>:</w:t>
      </w:r>
      <w:r w:rsidR="00B86120" w:rsidRPr="00360E79">
        <w:rPr>
          <w:rFonts w:ascii="Arial" w:hAnsi="Arial" w:cs="Arial"/>
          <w:sz w:val="22"/>
          <w:szCs w:val="22"/>
        </w:rPr>
        <w:tab/>
      </w:r>
    </w:p>
    <w:p w14:paraId="37218663" w14:textId="77777777" w:rsidR="00B86120" w:rsidRPr="00360E79" w:rsidRDefault="00B86120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14:paraId="37218664" w14:textId="77777777" w:rsidR="000F04D5" w:rsidRPr="00360E79" w:rsidRDefault="000F04D5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14:paraId="37218665" w14:textId="77777777" w:rsidR="00110965" w:rsidRPr="00360E79" w:rsidRDefault="00110965" w:rsidP="00110965">
      <w:pPr>
        <w:pStyle w:val="BodyTextIndent"/>
        <w:numPr>
          <w:ilvl w:val="0"/>
          <w:numId w:val="10"/>
        </w:numPr>
        <w:rPr>
          <w:rFonts w:ascii="Arial" w:hAnsi="Arial" w:cs="Arial"/>
          <w:i/>
          <w:sz w:val="22"/>
          <w:szCs w:val="22"/>
          <w:u w:val="single"/>
        </w:rPr>
      </w:pPr>
      <w:r w:rsidRPr="00360E79">
        <w:rPr>
          <w:rFonts w:ascii="Arial" w:hAnsi="Arial" w:cs="Arial"/>
          <w:i/>
          <w:sz w:val="22"/>
          <w:szCs w:val="22"/>
          <w:u w:val="single"/>
        </w:rPr>
        <w:t xml:space="preserve">To </w:t>
      </w:r>
      <w:r w:rsidR="00F87788">
        <w:rPr>
          <w:rFonts w:ascii="Arial" w:hAnsi="Arial" w:cs="Arial"/>
          <w:i/>
          <w:sz w:val="22"/>
          <w:szCs w:val="22"/>
          <w:u w:val="single"/>
        </w:rPr>
        <w:t>support</w:t>
      </w:r>
      <w:r w:rsidR="00F5290F" w:rsidRPr="00360E79">
        <w:rPr>
          <w:rFonts w:ascii="Arial" w:hAnsi="Arial" w:cs="Arial"/>
          <w:i/>
          <w:sz w:val="22"/>
          <w:szCs w:val="22"/>
          <w:u w:val="single"/>
        </w:rPr>
        <w:t xml:space="preserve"> your Manager</w:t>
      </w:r>
      <w:r w:rsidR="00780578" w:rsidRPr="00360E79">
        <w:rPr>
          <w:rFonts w:ascii="Arial" w:hAnsi="Arial" w:cs="Arial"/>
          <w:i/>
          <w:sz w:val="22"/>
          <w:szCs w:val="22"/>
          <w:u w:val="single"/>
        </w:rPr>
        <w:t xml:space="preserve"> and assist in delivering the objectives set fo</w:t>
      </w:r>
      <w:r w:rsidR="00F87788">
        <w:rPr>
          <w:rFonts w:ascii="Arial" w:hAnsi="Arial" w:cs="Arial"/>
          <w:i/>
          <w:sz w:val="22"/>
          <w:szCs w:val="22"/>
          <w:u w:val="single"/>
        </w:rPr>
        <w:t>r</w:t>
      </w:r>
      <w:r w:rsidR="00780578" w:rsidRPr="00360E79">
        <w:rPr>
          <w:rFonts w:ascii="Arial" w:hAnsi="Arial" w:cs="Arial"/>
          <w:i/>
          <w:sz w:val="22"/>
          <w:szCs w:val="22"/>
          <w:u w:val="single"/>
        </w:rPr>
        <w:t xml:space="preserve"> the </w:t>
      </w:r>
      <w:r w:rsidR="00F10288">
        <w:rPr>
          <w:rFonts w:ascii="Arial" w:hAnsi="Arial" w:cs="Arial"/>
          <w:i/>
          <w:sz w:val="22"/>
          <w:szCs w:val="22"/>
          <w:u w:val="single"/>
        </w:rPr>
        <w:t>Pensions Service</w:t>
      </w:r>
      <w:r w:rsidR="00F5290F" w:rsidRPr="00360E79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7218666" w14:textId="77777777" w:rsidR="00110965" w:rsidRPr="00360E79" w:rsidRDefault="00110965" w:rsidP="00110965">
      <w:pPr>
        <w:pStyle w:val="BodyTextIndent"/>
        <w:rPr>
          <w:rFonts w:ascii="Arial" w:hAnsi="Arial" w:cs="Arial"/>
          <w:sz w:val="22"/>
          <w:szCs w:val="22"/>
        </w:rPr>
      </w:pPr>
    </w:p>
    <w:p w14:paraId="37218667" w14:textId="45A2D66F" w:rsidR="00F5290F" w:rsidRPr="00360E79" w:rsidRDefault="00F5290F" w:rsidP="00F5290F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 xml:space="preserve">Support your </w:t>
      </w:r>
      <w:r w:rsidR="00F10288">
        <w:rPr>
          <w:rFonts w:ascii="Arial" w:hAnsi="Arial" w:cs="Arial"/>
        </w:rPr>
        <w:t>m</w:t>
      </w:r>
      <w:r w:rsidRPr="00360E79">
        <w:rPr>
          <w:rFonts w:ascii="Arial" w:hAnsi="Arial" w:cs="Arial"/>
        </w:rPr>
        <w:t xml:space="preserve">anager in delivering the objectives set for the </w:t>
      </w:r>
      <w:r w:rsidR="00F10288">
        <w:rPr>
          <w:rFonts w:ascii="Arial" w:hAnsi="Arial" w:cs="Arial"/>
        </w:rPr>
        <w:t>pensions service</w:t>
      </w:r>
      <w:r w:rsidR="00132580">
        <w:rPr>
          <w:rFonts w:ascii="Arial" w:hAnsi="Arial" w:cs="Arial"/>
        </w:rPr>
        <w:t>,</w:t>
      </w:r>
      <w:r w:rsidRPr="00360E79">
        <w:rPr>
          <w:rFonts w:ascii="Arial" w:hAnsi="Arial" w:cs="Arial"/>
        </w:rPr>
        <w:t xml:space="preserve"> and assist in predicting and anticipating future workloads </w:t>
      </w:r>
      <w:r w:rsidR="00132580" w:rsidRPr="00360E79">
        <w:rPr>
          <w:rFonts w:ascii="Arial" w:hAnsi="Arial" w:cs="Arial"/>
        </w:rPr>
        <w:t>to</w:t>
      </w:r>
      <w:r w:rsidRPr="00360E79">
        <w:rPr>
          <w:rFonts w:ascii="Arial" w:hAnsi="Arial" w:cs="Arial"/>
        </w:rPr>
        <w:t xml:space="preserve"> manage them effectively</w:t>
      </w:r>
    </w:p>
    <w:p w14:paraId="37218668" w14:textId="77777777" w:rsidR="00360E79" w:rsidRPr="00360E79" w:rsidRDefault="00360E79" w:rsidP="00360E79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37218669" w14:textId="779BB474" w:rsidR="00360E79" w:rsidRPr="00360E79" w:rsidRDefault="00360E79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>Help shape the development of the section’s short</w:t>
      </w:r>
      <w:r w:rsidR="00E93B7B">
        <w:rPr>
          <w:rFonts w:ascii="Arial" w:hAnsi="Arial" w:cs="Arial"/>
        </w:rPr>
        <w:t xml:space="preserve"> </w:t>
      </w:r>
      <w:r w:rsidRPr="00360E79">
        <w:rPr>
          <w:rFonts w:ascii="Arial" w:hAnsi="Arial" w:cs="Arial"/>
        </w:rPr>
        <w:t>and medium term plans and contribute to the running of the service and GMPF as a whole</w:t>
      </w:r>
    </w:p>
    <w:p w14:paraId="3721866A" w14:textId="77777777" w:rsidR="00780578" w:rsidRPr="00360E79" w:rsidRDefault="00780578" w:rsidP="00780578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3721866B" w14:textId="77777777" w:rsidR="00F5290F" w:rsidRPr="00360E79" w:rsidRDefault="00780578" w:rsidP="0078057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 xml:space="preserve">Assist your </w:t>
      </w:r>
      <w:r w:rsidR="00F10288">
        <w:rPr>
          <w:rFonts w:ascii="Arial" w:hAnsi="Arial" w:cs="Arial"/>
        </w:rPr>
        <w:t>m</w:t>
      </w:r>
      <w:r w:rsidRPr="00360E79">
        <w:rPr>
          <w:rFonts w:ascii="Arial" w:hAnsi="Arial" w:cs="Arial"/>
        </w:rPr>
        <w:t>anager in determining workload priorities and communicate those priorities and their exp</w:t>
      </w:r>
      <w:r w:rsidR="00F10288">
        <w:rPr>
          <w:rFonts w:ascii="Arial" w:hAnsi="Arial" w:cs="Arial"/>
        </w:rPr>
        <w:t>ected completion times to others as required</w:t>
      </w:r>
    </w:p>
    <w:p w14:paraId="3721866C" w14:textId="77777777" w:rsidR="00780578" w:rsidRPr="00360E79" w:rsidRDefault="00780578" w:rsidP="00780578">
      <w:pPr>
        <w:pStyle w:val="ListParagraph"/>
        <w:rPr>
          <w:rFonts w:ascii="Arial" w:hAnsi="Arial" w:cs="Arial"/>
        </w:rPr>
      </w:pPr>
    </w:p>
    <w:p w14:paraId="3721866D" w14:textId="77777777" w:rsidR="00780578" w:rsidRPr="00360E79" w:rsidRDefault="00780578" w:rsidP="0078057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 xml:space="preserve">Assist and provide support to </w:t>
      </w:r>
      <w:r w:rsidR="00F10288">
        <w:rPr>
          <w:rFonts w:ascii="Arial" w:hAnsi="Arial" w:cs="Arial"/>
        </w:rPr>
        <w:t xml:space="preserve">other </w:t>
      </w:r>
      <w:r w:rsidRPr="00360E79">
        <w:rPr>
          <w:rFonts w:ascii="Arial" w:hAnsi="Arial" w:cs="Arial"/>
        </w:rPr>
        <w:t xml:space="preserve">members of </w:t>
      </w:r>
      <w:r w:rsidR="00F10288">
        <w:rPr>
          <w:rFonts w:ascii="Arial" w:hAnsi="Arial" w:cs="Arial"/>
        </w:rPr>
        <w:t>the leadership</w:t>
      </w:r>
      <w:r w:rsidRPr="00360E79">
        <w:rPr>
          <w:rFonts w:ascii="Arial" w:hAnsi="Arial" w:cs="Arial"/>
        </w:rPr>
        <w:t xml:space="preserve"> team or other teams with any unusual or high priority work </w:t>
      </w:r>
    </w:p>
    <w:p w14:paraId="3721866E" w14:textId="77777777" w:rsidR="00780578" w:rsidRPr="00360E79" w:rsidRDefault="00780578" w:rsidP="00780578">
      <w:pPr>
        <w:pStyle w:val="ListParagraph"/>
        <w:rPr>
          <w:rFonts w:ascii="Arial" w:hAnsi="Arial" w:cs="Arial"/>
        </w:rPr>
      </w:pPr>
    </w:p>
    <w:p w14:paraId="3721866F" w14:textId="77777777" w:rsidR="00780578" w:rsidRPr="00360E79" w:rsidRDefault="00780578" w:rsidP="0078057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 xml:space="preserve">Provide information for management reports and produce statistics </w:t>
      </w:r>
      <w:r w:rsidR="00F10288">
        <w:rPr>
          <w:rFonts w:ascii="Arial" w:hAnsi="Arial" w:cs="Arial"/>
        </w:rPr>
        <w:t>as required</w:t>
      </w:r>
    </w:p>
    <w:p w14:paraId="37218670" w14:textId="77777777" w:rsidR="00110965" w:rsidRPr="00360E79" w:rsidRDefault="00110965" w:rsidP="00110965">
      <w:pPr>
        <w:pStyle w:val="ListParagraph"/>
        <w:rPr>
          <w:rFonts w:ascii="Arial" w:hAnsi="Arial" w:cs="Arial"/>
        </w:rPr>
      </w:pPr>
    </w:p>
    <w:p w14:paraId="37218671" w14:textId="77777777" w:rsidR="00110965" w:rsidRPr="00360E79" w:rsidRDefault="00110965" w:rsidP="00110965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>Assist with recruitment, adherence to the managing attendance policy and any similar tasks, as and when required</w:t>
      </w:r>
    </w:p>
    <w:p w14:paraId="37218672" w14:textId="77777777" w:rsidR="00780578" w:rsidRPr="00360E79" w:rsidRDefault="00780578" w:rsidP="00780578">
      <w:pPr>
        <w:pStyle w:val="ListParagraph"/>
        <w:rPr>
          <w:rFonts w:ascii="Arial" w:hAnsi="Arial" w:cs="Arial"/>
        </w:rPr>
      </w:pPr>
    </w:p>
    <w:p w14:paraId="37218673" w14:textId="77777777" w:rsidR="00110965" w:rsidRPr="00360E79" w:rsidRDefault="00110965" w:rsidP="00110965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>Be aware of best practice in your field</w:t>
      </w:r>
    </w:p>
    <w:p w14:paraId="37218674" w14:textId="77777777" w:rsidR="00110965" w:rsidRPr="00360E79" w:rsidRDefault="00110965" w:rsidP="00110965">
      <w:pPr>
        <w:pStyle w:val="ListParagraph"/>
        <w:rPr>
          <w:rFonts w:ascii="Arial" w:hAnsi="Arial" w:cs="Arial"/>
        </w:rPr>
      </w:pPr>
    </w:p>
    <w:p w14:paraId="37218675" w14:textId="77777777" w:rsidR="00110965" w:rsidRPr="00360E79" w:rsidRDefault="00110965" w:rsidP="00110965">
      <w:pPr>
        <w:pStyle w:val="ListParagraph"/>
        <w:rPr>
          <w:rFonts w:ascii="Arial" w:hAnsi="Arial" w:cs="Arial"/>
        </w:rPr>
      </w:pPr>
    </w:p>
    <w:p w14:paraId="37218676" w14:textId="77777777" w:rsidR="002950A5" w:rsidRPr="00F10288" w:rsidRDefault="00780578" w:rsidP="002950A5">
      <w:pPr>
        <w:pStyle w:val="BodyTextIndent"/>
        <w:numPr>
          <w:ilvl w:val="0"/>
          <w:numId w:val="10"/>
        </w:numPr>
        <w:ind w:left="714"/>
        <w:jc w:val="both"/>
        <w:rPr>
          <w:rFonts w:ascii="Arial" w:hAnsi="Arial" w:cs="Arial"/>
        </w:rPr>
      </w:pPr>
      <w:r w:rsidRPr="00F10288">
        <w:rPr>
          <w:rFonts w:ascii="Arial" w:hAnsi="Arial" w:cs="Arial"/>
          <w:i/>
          <w:sz w:val="22"/>
          <w:szCs w:val="22"/>
          <w:u w:val="single"/>
        </w:rPr>
        <w:t xml:space="preserve">To be responsible for the completion of your workload </w:t>
      </w:r>
    </w:p>
    <w:p w14:paraId="37218677" w14:textId="77777777" w:rsidR="00F10288" w:rsidRPr="00F10288" w:rsidRDefault="00F10288" w:rsidP="00F10288">
      <w:pPr>
        <w:pStyle w:val="BodyTextIndent"/>
        <w:ind w:left="714"/>
        <w:jc w:val="both"/>
        <w:rPr>
          <w:rFonts w:ascii="Arial" w:hAnsi="Arial" w:cs="Arial"/>
        </w:rPr>
      </w:pPr>
    </w:p>
    <w:p w14:paraId="37218678" w14:textId="77777777" w:rsidR="00B16ED1" w:rsidRPr="00360E79" w:rsidRDefault="00B16ED1" w:rsidP="00B16ED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>Be responsible for managing and monitoring your own workloads and complete tasks allocated to you within the allotted timescales</w:t>
      </w:r>
    </w:p>
    <w:p w14:paraId="37218679" w14:textId="77777777" w:rsidR="00780578" w:rsidRPr="00360E79" w:rsidRDefault="00780578" w:rsidP="00780578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3721867A" w14:textId="24F2F175" w:rsidR="00F10288" w:rsidRPr="00444209" w:rsidRDefault="000E2506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Develop and </w:t>
      </w:r>
      <w:r w:rsidR="00DA28DD" w:rsidRPr="00444209">
        <w:rPr>
          <w:rFonts w:ascii="Arial" w:hAnsi="Arial" w:cs="Arial"/>
        </w:rPr>
        <w:t>manage GMPF’s management information strategy</w:t>
      </w:r>
    </w:p>
    <w:p w14:paraId="238749B9" w14:textId="77777777" w:rsidR="001C2C9C" w:rsidRPr="00444209" w:rsidRDefault="001C2C9C" w:rsidP="001C2C9C">
      <w:pPr>
        <w:pStyle w:val="ListParagraph"/>
        <w:rPr>
          <w:rFonts w:ascii="Arial" w:hAnsi="Arial" w:cs="Arial"/>
        </w:rPr>
      </w:pPr>
    </w:p>
    <w:p w14:paraId="1725E322" w14:textId="08448E46" w:rsidR="001C2C9C" w:rsidRPr="00444209" w:rsidRDefault="001C2C9C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Extract, validate and </w:t>
      </w:r>
      <w:r w:rsidR="00962DC7" w:rsidRPr="00444209">
        <w:rPr>
          <w:rFonts w:ascii="Arial" w:hAnsi="Arial" w:cs="Arial"/>
        </w:rPr>
        <w:t xml:space="preserve">interrogate data </w:t>
      </w:r>
      <w:r w:rsidR="000562AB" w:rsidRPr="00444209">
        <w:rPr>
          <w:rFonts w:ascii="Arial" w:hAnsi="Arial" w:cs="Arial"/>
        </w:rPr>
        <w:t xml:space="preserve">across several systems </w:t>
      </w:r>
      <w:r w:rsidR="00962DC7" w:rsidRPr="00444209">
        <w:rPr>
          <w:rFonts w:ascii="Arial" w:hAnsi="Arial" w:cs="Arial"/>
        </w:rPr>
        <w:t>using data analysis tools and techniques</w:t>
      </w:r>
    </w:p>
    <w:p w14:paraId="30AF5FF4" w14:textId="77777777" w:rsidR="00D9633A" w:rsidRPr="00444209" w:rsidRDefault="00D9633A" w:rsidP="00D9633A">
      <w:pPr>
        <w:pStyle w:val="ListParagraph"/>
        <w:rPr>
          <w:rFonts w:ascii="Arial" w:hAnsi="Arial" w:cs="Arial"/>
        </w:rPr>
      </w:pPr>
    </w:p>
    <w:p w14:paraId="1A9DBEDA" w14:textId="1D3B2F4C" w:rsidR="00D9633A" w:rsidRPr="00444209" w:rsidRDefault="00D9633A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Produce </w:t>
      </w:r>
      <w:r w:rsidR="00A823D9" w:rsidRPr="00444209">
        <w:rPr>
          <w:rFonts w:ascii="Arial" w:hAnsi="Arial" w:cs="Arial"/>
        </w:rPr>
        <w:t>monthly and ad hoc management information reports and data dashboards</w:t>
      </w:r>
      <w:r w:rsidR="00854703" w:rsidRPr="00444209">
        <w:rPr>
          <w:rFonts w:ascii="Arial" w:hAnsi="Arial" w:cs="Arial"/>
        </w:rPr>
        <w:t xml:space="preserve">, with a focus on providing informative </w:t>
      </w:r>
      <w:r w:rsidR="00107ADF" w:rsidRPr="00444209">
        <w:rPr>
          <w:rFonts w:ascii="Arial" w:hAnsi="Arial" w:cs="Arial"/>
        </w:rPr>
        <w:t>documents</w:t>
      </w:r>
      <w:r w:rsidR="00854703" w:rsidRPr="00444209">
        <w:rPr>
          <w:rFonts w:ascii="Arial" w:hAnsi="Arial" w:cs="Arial"/>
        </w:rPr>
        <w:t xml:space="preserve"> to support decision making</w:t>
      </w:r>
    </w:p>
    <w:p w14:paraId="3721867B" w14:textId="77777777" w:rsidR="00BA002A" w:rsidRPr="00444209" w:rsidRDefault="00BA002A" w:rsidP="00BA002A">
      <w:pPr>
        <w:pStyle w:val="ListParagraph"/>
        <w:rPr>
          <w:rFonts w:ascii="Arial" w:hAnsi="Arial" w:cs="Arial"/>
        </w:rPr>
      </w:pPr>
    </w:p>
    <w:p w14:paraId="3721867C" w14:textId="03FE8D66" w:rsidR="00BA002A" w:rsidRPr="00444209" w:rsidRDefault="00BA002A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lastRenderedPageBreak/>
        <w:t xml:space="preserve">Be </w:t>
      </w:r>
      <w:r w:rsidR="00DA28DD" w:rsidRPr="00444209">
        <w:rPr>
          <w:rFonts w:ascii="Arial" w:hAnsi="Arial" w:cs="Arial"/>
        </w:rPr>
        <w:t xml:space="preserve">responsible for </w:t>
      </w:r>
      <w:r w:rsidR="004115FD" w:rsidRPr="00444209">
        <w:rPr>
          <w:rFonts w:ascii="Arial" w:hAnsi="Arial" w:cs="Arial"/>
        </w:rPr>
        <w:t xml:space="preserve">ensuring </w:t>
      </w:r>
      <w:r w:rsidR="00BB7E8C" w:rsidRPr="00444209">
        <w:rPr>
          <w:rFonts w:ascii="Arial" w:hAnsi="Arial" w:cs="Arial"/>
        </w:rPr>
        <w:t xml:space="preserve">data </w:t>
      </w:r>
      <w:r w:rsidR="00F55986" w:rsidRPr="00444209">
        <w:rPr>
          <w:rFonts w:ascii="Arial" w:hAnsi="Arial" w:cs="Arial"/>
        </w:rPr>
        <w:t>integrity</w:t>
      </w:r>
      <w:r w:rsidR="00BB7E8C" w:rsidRPr="00444209">
        <w:rPr>
          <w:rFonts w:ascii="Arial" w:hAnsi="Arial" w:cs="Arial"/>
        </w:rPr>
        <w:t xml:space="preserve"> and compliance with data protection principles and G</w:t>
      </w:r>
      <w:r w:rsidR="005A4704" w:rsidRPr="00444209">
        <w:rPr>
          <w:rFonts w:ascii="Arial" w:hAnsi="Arial" w:cs="Arial"/>
        </w:rPr>
        <w:t>DPR</w:t>
      </w:r>
    </w:p>
    <w:p w14:paraId="3721867D" w14:textId="77777777" w:rsidR="00F10288" w:rsidRPr="00444209" w:rsidRDefault="00F10288" w:rsidP="00F10288">
      <w:pPr>
        <w:pStyle w:val="ListParagraph"/>
        <w:rPr>
          <w:rFonts w:ascii="Arial" w:hAnsi="Arial" w:cs="Arial"/>
        </w:rPr>
      </w:pPr>
    </w:p>
    <w:p w14:paraId="3721867E" w14:textId="3FDA37DF" w:rsidR="00360E79" w:rsidRPr="00444209" w:rsidRDefault="00F10288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Lead on </w:t>
      </w:r>
      <w:r w:rsidR="005A4704" w:rsidRPr="00444209">
        <w:rPr>
          <w:rFonts w:ascii="Arial" w:hAnsi="Arial" w:cs="Arial"/>
        </w:rPr>
        <w:t xml:space="preserve">collecting and submitting </w:t>
      </w:r>
      <w:r w:rsidR="009F63B3" w:rsidRPr="00444209">
        <w:rPr>
          <w:rFonts w:ascii="Arial" w:hAnsi="Arial" w:cs="Arial"/>
        </w:rPr>
        <w:t>data for benchmarking purposes and for use in management information reports</w:t>
      </w:r>
    </w:p>
    <w:p w14:paraId="3721867F" w14:textId="77777777" w:rsidR="00EC4E3A" w:rsidRPr="00444209" w:rsidRDefault="00EC4E3A" w:rsidP="00EC4E3A">
      <w:pPr>
        <w:pStyle w:val="ListParagraph"/>
        <w:rPr>
          <w:rFonts w:ascii="Arial" w:hAnsi="Arial" w:cs="Arial"/>
        </w:rPr>
      </w:pPr>
    </w:p>
    <w:p w14:paraId="37218680" w14:textId="4686E3B4" w:rsidR="00EC4E3A" w:rsidRPr="00444209" w:rsidRDefault="007A5DEE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Use recognised data modelling techniques to identify trends </w:t>
      </w:r>
      <w:r w:rsidR="00F5220A" w:rsidRPr="00444209">
        <w:rPr>
          <w:rFonts w:ascii="Arial" w:hAnsi="Arial" w:cs="Arial"/>
        </w:rPr>
        <w:t>and areas for improvement</w:t>
      </w:r>
    </w:p>
    <w:p w14:paraId="37218681" w14:textId="77777777" w:rsidR="00D87AD5" w:rsidRPr="00444209" w:rsidRDefault="00D87AD5" w:rsidP="00D87AD5">
      <w:pPr>
        <w:pStyle w:val="ListParagraph"/>
        <w:rPr>
          <w:rFonts w:ascii="Arial" w:hAnsi="Arial" w:cs="Arial"/>
        </w:rPr>
      </w:pPr>
    </w:p>
    <w:p w14:paraId="37218682" w14:textId="1B0167A7" w:rsidR="00D87AD5" w:rsidRPr="00444209" w:rsidRDefault="00895A09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>Ensure you work is presented in formats that others can easily follow and understand</w:t>
      </w:r>
      <w:r w:rsidR="00B560C9" w:rsidRPr="00444209">
        <w:rPr>
          <w:rFonts w:ascii="Arial" w:hAnsi="Arial" w:cs="Arial"/>
        </w:rPr>
        <w:t xml:space="preserve"> and support colleagues in producing and analysing </w:t>
      </w:r>
      <w:r w:rsidR="00034915" w:rsidRPr="00444209">
        <w:rPr>
          <w:rFonts w:ascii="Arial" w:hAnsi="Arial" w:cs="Arial"/>
        </w:rPr>
        <w:t xml:space="preserve">their own </w:t>
      </w:r>
      <w:r w:rsidR="00B560C9" w:rsidRPr="00444209">
        <w:rPr>
          <w:rFonts w:ascii="Arial" w:hAnsi="Arial" w:cs="Arial"/>
        </w:rPr>
        <w:t>data reports</w:t>
      </w:r>
    </w:p>
    <w:p w14:paraId="37218683" w14:textId="77777777" w:rsidR="00D87AD5" w:rsidRPr="00444209" w:rsidRDefault="00D87AD5" w:rsidP="00D87AD5">
      <w:pPr>
        <w:pStyle w:val="ListParagraph"/>
        <w:rPr>
          <w:rFonts w:ascii="Arial" w:hAnsi="Arial" w:cs="Arial"/>
        </w:rPr>
      </w:pPr>
    </w:p>
    <w:p w14:paraId="37218684" w14:textId="6C278BDB" w:rsidR="00D87AD5" w:rsidRPr="00444209" w:rsidRDefault="00D87AD5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Assist with </w:t>
      </w:r>
      <w:r w:rsidR="00B560C9" w:rsidRPr="00444209">
        <w:rPr>
          <w:rFonts w:ascii="Arial" w:hAnsi="Arial" w:cs="Arial"/>
        </w:rPr>
        <w:t xml:space="preserve">business planning and </w:t>
      </w:r>
      <w:r w:rsidRPr="00444209">
        <w:rPr>
          <w:rFonts w:ascii="Arial" w:hAnsi="Arial" w:cs="Arial"/>
        </w:rPr>
        <w:t xml:space="preserve">budget monitoring </w:t>
      </w:r>
      <w:r w:rsidR="00B560C9" w:rsidRPr="00444209">
        <w:rPr>
          <w:rFonts w:ascii="Arial" w:hAnsi="Arial" w:cs="Arial"/>
        </w:rPr>
        <w:t>work</w:t>
      </w:r>
    </w:p>
    <w:p w14:paraId="37218685" w14:textId="77777777" w:rsidR="00EC4E3A" w:rsidRPr="00194AAF" w:rsidRDefault="00EC4E3A" w:rsidP="00EC4E3A">
      <w:pPr>
        <w:pStyle w:val="ListParagraph"/>
        <w:rPr>
          <w:rFonts w:ascii="Arial" w:hAnsi="Arial" w:cs="Arial"/>
          <w:highlight w:val="yellow"/>
        </w:rPr>
      </w:pPr>
    </w:p>
    <w:p w14:paraId="3721868E" w14:textId="0DFCB6F3" w:rsidR="00FD05BC" w:rsidRPr="00DE2E1F" w:rsidRDefault="009C6A38" w:rsidP="00FD05B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E2E1F">
        <w:rPr>
          <w:rFonts w:ascii="Arial" w:hAnsi="Arial" w:cs="Arial"/>
        </w:rPr>
        <w:t>Lead on any projects allocated to you, c</w:t>
      </w:r>
      <w:r w:rsidR="00FD05BC" w:rsidRPr="00DE2E1F">
        <w:rPr>
          <w:rFonts w:ascii="Arial" w:hAnsi="Arial" w:cs="Arial"/>
        </w:rPr>
        <w:t xml:space="preserve">ontribute to </w:t>
      </w:r>
      <w:r w:rsidRPr="00DE2E1F">
        <w:rPr>
          <w:rFonts w:ascii="Arial" w:hAnsi="Arial" w:cs="Arial"/>
        </w:rPr>
        <w:t>those</w:t>
      </w:r>
      <w:r w:rsidR="00FD05BC" w:rsidRPr="00DE2E1F">
        <w:rPr>
          <w:rFonts w:ascii="Arial" w:hAnsi="Arial" w:cs="Arial"/>
        </w:rPr>
        <w:t xml:space="preserve"> projects being carried out </w:t>
      </w:r>
      <w:r w:rsidRPr="00DE2E1F">
        <w:rPr>
          <w:rFonts w:ascii="Arial" w:hAnsi="Arial" w:cs="Arial"/>
        </w:rPr>
        <w:t>by your section</w:t>
      </w:r>
      <w:r w:rsidR="00DE2E1F" w:rsidRPr="00DE2E1F">
        <w:rPr>
          <w:rFonts w:ascii="Arial" w:hAnsi="Arial" w:cs="Arial"/>
        </w:rPr>
        <w:t>,</w:t>
      </w:r>
      <w:r w:rsidR="00FD05BC" w:rsidRPr="00DE2E1F">
        <w:rPr>
          <w:rFonts w:ascii="Arial" w:hAnsi="Arial" w:cs="Arial"/>
        </w:rPr>
        <w:t xml:space="preserve"> and be responsible for completing your allocated tasks to the highest standard</w:t>
      </w:r>
    </w:p>
    <w:p w14:paraId="3721868F" w14:textId="77777777" w:rsidR="00BC4B6E" w:rsidRPr="00BC4B6E" w:rsidRDefault="00BC4B6E" w:rsidP="00BC4B6E">
      <w:pPr>
        <w:pStyle w:val="ListParagraph"/>
        <w:rPr>
          <w:rFonts w:ascii="Arial" w:hAnsi="Arial" w:cs="Arial"/>
        </w:rPr>
      </w:pPr>
    </w:p>
    <w:p w14:paraId="37218690" w14:textId="77777777" w:rsidR="00BC4B6E" w:rsidRDefault="00BC4B6E" w:rsidP="00BC4B6E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37218691" w14:textId="77777777" w:rsidR="00110965" w:rsidRDefault="00110965" w:rsidP="00BC4B6E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37218692" w14:textId="77777777" w:rsidR="00BC4B6E" w:rsidRPr="000A47F0" w:rsidRDefault="00BC4B6E" w:rsidP="00BC4B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A47F0">
        <w:rPr>
          <w:rFonts w:ascii="Arial" w:hAnsi="Arial" w:cs="Arial"/>
          <w:b/>
          <w:i/>
          <w:u w:val="single"/>
        </w:rPr>
        <w:t xml:space="preserve">To </w:t>
      </w:r>
      <w:r>
        <w:rPr>
          <w:rFonts w:ascii="Arial" w:hAnsi="Arial" w:cs="Arial"/>
          <w:b/>
          <w:i/>
          <w:u w:val="single"/>
        </w:rPr>
        <w:t xml:space="preserve">be responsible for your own self-development and </w:t>
      </w:r>
      <w:r w:rsidRPr="000A47F0">
        <w:rPr>
          <w:rFonts w:ascii="Arial" w:hAnsi="Arial" w:cs="Arial"/>
          <w:b/>
          <w:i/>
          <w:u w:val="single"/>
        </w:rPr>
        <w:t>contribute to the overall success of the service</w:t>
      </w:r>
    </w:p>
    <w:p w14:paraId="37218693" w14:textId="77777777" w:rsidR="000E2A0B" w:rsidRDefault="000E2A0B" w:rsidP="0022551D">
      <w:pPr>
        <w:pStyle w:val="ListParagraph"/>
        <w:rPr>
          <w:rFonts w:ascii="Arial" w:hAnsi="Arial" w:cs="Arial"/>
        </w:rPr>
      </w:pPr>
    </w:p>
    <w:p w14:paraId="37218694" w14:textId="65336512" w:rsidR="0022551D" w:rsidRPr="00444209" w:rsidRDefault="0022551D" w:rsidP="00CC25D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Maintain your own working knowledge </w:t>
      </w:r>
      <w:r w:rsidR="006D53C8" w:rsidRPr="00444209">
        <w:rPr>
          <w:rFonts w:ascii="Arial" w:hAnsi="Arial" w:cs="Arial"/>
        </w:rPr>
        <w:t>in the field of data analysis</w:t>
      </w:r>
      <w:r w:rsidRPr="00444209">
        <w:rPr>
          <w:rFonts w:ascii="Arial" w:hAnsi="Arial" w:cs="Arial"/>
        </w:rPr>
        <w:t xml:space="preserve"> and any other relevant legislation</w:t>
      </w:r>
      <w:r w:rsidR="00521D30" w:rsidRPr="00444209">
        <w:rPr>
          <w:rFonts w:ascii="Arial" w:hAnsi="Arial" w:cs="Arial"/>
        </w:rPr>
        <w:t xml:space="preserve"> needed to carry out your role</w:t>
      </w:r>
    </w:p>
    <w:p w14:paraId="37218695" w14:textId="77777777" w:rsidR="00E66C0B" w:rsidRDefault="00E66C0B" w:rsidP="00E66C0B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37218696" w14:textId="77520302" w:rsidR="00E66C0B" w:rsidRDefault="00E66C0B" w:rsidP="00E66C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assessing your own training needs and feeding this back to your Manager, and identify ways in which you might want to develop and progress in your role</w:t>
      </w:r>
    </w:p>
    <w:p w14:paraId="37218697" w14:textId="77777777" w:rsidR="00352E96" w:rsidRPr="00352E96" w:rsidRDefault="00352E96" w:rsidP="00352E96">
      <w:pPr>
        <w:pStyle w:val="ListParagraph"/>
        <w:rPr>
          <w:rFonts w:ascii="Arial" w:hAnsi="Arial" w:cs="Arial"/>
        </w:rPr>
      </w:pPr>
    </w:p>
    <w:p w14:paraId="37218698" w14:textId="75F40941" w:rsidR="000E2A0B" w:rsidRDefault="000E2A0B" w:rsidP="000E2A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all training manuals and guidance notes</w:t>
      </w:r>
      <w:r w:rsidR="00DF3720">
        <w:rPr>
          <w:rFonts w:ascii="Arial" w:hAnsi="Arial" w:cs="Arial"/>
        </w:rPr>
        <w:t xml:space="preserve"> revenant to your role</w:t>
      </w:r>
      <w:r>
        <w:rPr>
          <w:rFonts w:ascii="Arial" w:hAnsi="Arial" w:cs="Arial"/>
        </w:rPr>
        <w:t>, ensuring they are kept accurate and up to date</w:t>
      </w:r>
    </w:p>
    <w:p w14:paraId="37218699" w14:textId="77777777" w:rsidR="00B97E81" w:rsidRPr="00B97E81" w:rsidRDefault="00B97E81" w:rsidP="00B97E81">
      <w:pPr>
        <w:spacing w:after="0" w:line="240" w:lineRule="auto"/>
        <w:jc w:val="both"/>
        <w:rPr>
          <w:rFonts w:ascii="Arial" w:hAnsi="Arial" w:cs="Arial"/>
        </w:rPr>
      </w:pPr>
    </w:p>
    <w:p w14:paraId="3721869A" w14:textId="77777777" w:rsidR="00AA5DFE" w:rsidRDefault="00465F73" w:rsidP="00386FFA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Prioritise</w:t>
      </w:r>
      <w:r w:rsidR="00034E41">
        <w:rPr>
          <w:rFonts w:ascii="Arial" w:hAnsi="Arial" w:cs="Arial"/>
        </w:rPr>
        <w:t xml:space="preserve"> customer outcomes and focus on delivering high standards of service</w:t>
      </w:r>
      <w:r w:rsidR="00386FFA">
        <w:rPr>
          <w:rFonts w:ascii="Arial" w:hAnsi="Arial" w:cs="Arial"/>
        </w:rPr>
        <w:t xml:space="preserve"> and ensure all procedures relating to customer feedback are followed</w:t>
      </w:r>
    </w:p>
    <w:p w14:paraId="3721869B" w14:textId="77777777" w:rsidR="00386FFA" w:rsidRPr="00386FFA" w:rsidRDefault="00386FFA" w:rsidP="00386FFA">
      <w:pPr>
        <w:pStyle w:val="ListParagraph"/>
        <w:rPr>
          <w:rFonts w:ascii="Arial" w:hAnsi="Arial" w:cs="Arial"/>
        </w:rPr>
      </w:pPr>
    </w:p>
    <w:p w14:paraId="3721869C" w14:textId="77777777" w:rsidR="00A36D34" w:rsidRDefault="00A36D34" w:rsidP="000B51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improvements to the service provided to GMPF members and liaise with </w:t>
      </w:r>
      <w:r w:rsidR="00C15C65">
        <w:rPr>
          <w:rFonts w:ascii="Arial" w:hAnsi="Arial" w:cs="Arial"/>
        </w:rPr>
        <w:t xml:space="preserve">your </w:t>
      </w:r>
      <w:r w:rsidR="00465F73">
        <w:rPr>
          <w:rFonts w:ascii="Arial" w:hAnsi="Arial" w:cs="Arial"/>
        </w:rPr>
        <w:t>m</w:t>
      </w:r>
      <w:r w:rsidR="001A34ED">
        <w:rPr>
          <w:rFonts w:ascii="Arial" w:hAnsi="Arial" w:cs="Arial"/>
        </w:rPr>
        <w:t>anager</w:t>
      </w:r>
      <w:r>
        <w:rPr>
          <w:rFonts w:ascii="Arial" w:hAnsi="Arial" w:cs="Arial"/>
        </w:rPr>
        <w:t xml:space="preserve"> to appraise and implement these</w:t>
      </w:r>
    </w:p>
    <w:p w14:paraId="3721869D" w14:textId="77777777" w:rsidR="00F72A01" w:rsidRPr="00F72A01" w:rsidRDefault="00F72A01" w:rsidP="00F72A01">
      <w:pPr>
        <w:pStyle w:val="ListParagraph"/>
        <w:rPr>
          <w:rFonts w:ascii="Arial" w:hAnsi="Arial" w:cs="Arial"/>
        </w:rPr>
      </w:pPr>
    </w:p>
    <w:p w14:paraId="3721869E" w14:textId="77777777" w:rsidR="00F72A01" w:rsidRDefault="00F72A01" w:rsidP="00F72A0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Promote a culture of openness, inclusiveness, positivity, inventiveness and ingenuity</w:t>
      </w:r>
    </w:p>
    <w:p w14:paraId="3721869F" w14:textId="77777777" w:rsidR="00F72A01" w:rsidRDefault="00F72A01" w:rsidP="00F72A01">
      <w:pPr>
        <w:pStyle w:val="ListParagraph"/>
        <w:jc w:val="both"/>
        <w:rPr>
          <w:rFonts w:ascii="Arial" w:hAnsi="Arial" w:cs="Arial"/>
        </w:rPr>
      </w:pPr>
    </w:p>
    <w:p w14:paraId="372186A0" w14:textId="77777777" w:rsidR="00FD05BC" w:rsidRDefault="00FD05BC" w:rsidP="00FD05BC">
      <w:pPr>
        <w:pStyle w:val="ListParagraph"/>
        <w:rPr>
          <w:rFonts w:ascii="Arial" w:hAnsi="Arial" w:cs="Arial"/>
        </w:rPr>
      </w:pPr>
    </w:p>
    <w:p w14:paraId="372186A1" w14:textId="77777777" w:rsidR="00D46833" w:rsidRDefault="0015410D" w:rsidP="0015410D">
      <w:pPr>
        <w:rPr>
          <w:rFonts w:ascii="Arial" w:hAnsi="Arial" w:cs="Arial"/>
        </w:rPr>
        <w:sectPr w:rsidR="00D46833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372186A2" w14:textId="77777777" w:rsidR="00D46833" w:rsidRDefault="00D46833" w:rsidP="00D46833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  <w:gridCol w:w="1985"/>
        <w:gridCol w:w="2867"/>
      </w:tblGrid>
      <w:tr w:rsidR="00D46833" w:rsidRPr="00DC5F00" w14:paraId="372186A7" w14:textId="77777777" w:rsidTr="4B0FA438">
        <w:tc>
          <w:tcPr>
            <w:tcW w:w="8962" w:type="dxa"/>
            <w:vAlign w:val="center"/>
          </w:tcPr>
          <w:p w14:paraId="372186A3" w14:textId="77777777" w:rsidR="00D46833" w:rsidRPr="00DC5F00" w:rsidRDefault="00D46833" w:rsidP="00F030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>PERSON SPECIFICATION REQUIREMENTS</w:t>
            </w:r>
          </w:p>
        </w:tc>
        <w:tc>
          <w:tcPr>
            <w:tcW w:w="1985" w:type="dxa"/>
            <w:vAlign w:val="center"/>
          </w:tcPr>
          <w:p w14:paraId="372186A4" w14:textId="77777777" w:rsidR="00D46833" w:rsidRPr="00DC5F00" w:rsidRDefault="00D46833" w:rsidP="00F030B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Essential (E) or</w:t>
            </w:r>
          </w:p>
          <w:p w14:paraId="372186A5" w14:textId="77777777" w:rsidR="00D46833" w:rsidRPr="00DC5F00" w:rsidRDefault="00D46833" w:rsidP="00F030B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Desirable (D)</w:t>
            </w:r>
          </w:p>
        </w:tc>
        <w:tc>
          <w:tcPr>
            <w:tcW w:w="2867" w:type="dxa"/>
            <w:vAlign w:val="center"/>
          </w:tcPr>
          <w:p w14:paraId="372186A6" w14:textId="77777777" w:rsidR="00D46833" w:rsidRPr="00DC5F00" w:rsidRDefault="00D46833" w:rsidP="00F030BF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 xml:space="preserve">How it will be assessed </w:t>
            </w:r>
          </w:p>
        </w:tc>
      </w:tr>
      <w:tr w:rsidR="00D46833" w:rsidRPr="00DC5F00" w14:paraId="372186AB" w14:textId="77777777" w:rsidTr="4B0FA438">
        <w:trPr>
          <w:trHeight w:val="369"/>
        </w:trPr>
        <w:tc>
          <w:tcPr>
            <w:tcW w:w="8962" w:type="dxa"/>
            <w:vAlign w:val="center"/>
          </w:tcPr>
          <w:p w14:paraId="372186A8" w14:textId="77777777" w:rsidR="00D46833" w:rsidRPr="00DC5F00" w:rsidRDefault="00D46833" w:rsidP="00F030BF">
            <w:pPr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 xml:space="preserve">Education Standard / Qualifications </w:t>
            </w:r>
          </w:p>
        </w:tc>
        <w:tc>
          <w:tcPr>
            <w:tcW w:w="1985" w:type="dxa"/>
            <w:vAlign w:val="center"/>
          </w:tcPr>
          <w:p w14:paraId="372186A9" w14:textId="77777777" w:rsidR="00D46833" w:rsidRPr="00DC5F00" w:rsidRDefault="00D46833" w:rsidP="00F030B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372186AA" w14:textId="77777777" w:rsidR="00D46833" w:rsidRPr="00DC5F00" w:rsidRDefault="00D46833" w:rsidP="00F030BF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6833" w:rsidRPr="00DC5F00" w14:paraId="372186AF" w14:textId="77777777" w:rsidTr="4B0FA438">
        <w:trPr>
          <w:trHeight w:val="406"/>
        </w:trPr>
        <w:tc>
          <w:tcPr>
            <w:tcW w:w="8962" w:type="dxa"/>
            <w:vAlign w:val="center"/>
          </w:tcPr>
          <w:p w14:paraId="372186AC" w14:textId="77777777" w:rsidR="00D46833" w:rsidRPr="00DC5F00" w:rsidRDefault="00D46833" w:rsidP="00F030BF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Practical ability in written English and Mathematics to GCSE grade A to C or equivalent</w:t>
            </w:r>
          </w:p>
        </w:tc>
        <w:tc>
          <w:tcPr>
            <w:tcW w:w="1985" w:type="dxa"/>
            <w:vAlign w:val="center"/>
          </w:tcPr>
          <w:p w14:paraId="372186AD" w14:textId="77777777" w:rsidR="00D46833" w:rsidRPr="00DC5F00" w:rsidRDefault="00666B04" w:rsidP="00F030B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AE" w14:textId="77777777" w:rsidR="00D46833" w:rsidRPr="00DC5F00" w:rsidRDefault="00D46833" w:rsidP="00F030BF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D46833" w:rsidRPr="00DC5F00" w14:paraId="372186B3" w14:textId="77777777" w:rsidTr="4B0FA438">
        <w:trPr>
          <w:trHeight w:val="425"/>
        </w:trPr>
        <w:tc>
          <w:tcPr>
            <w:tcW w:w="8962" w:type="dxa"/>
            <w:vAlign w:val="center"/>
          </w:tcPr>
          <w:p w14:paraId="372186B0" w14:textId="0846FF63" w:rsidR="00D46833" w:rsidRPr="00DC5F00" w:rsidRDefault="00666B04" w:rsidP="00BA002A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Qualification</w:t>
            </w:r>
            <w:r w:rsidR="004E6FB9">
              <w:rPr>
                <w:rFonts w:ascii="Arial" w:hAnsi="Arial" w:cs="Arial"/>
                <w:b w:val="0"/>
                <w:sz w:val="21"/>
                <w:szCs w:val="21"/>
              </w:rPr>
              <w:t xml:space="preserve"> in</w:t>
            </w: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1B1E44">
              <w:rPr>
                <w:rFonts w:ascii="Arial" w:hAnsi="Arial" w:cs="Arial"/>
                <w:b w:val="0"/>
                <w:sz w:val="21"/>
                <w:szCs w:val="21"/>
              </w:rPr>
              <w:t xml:space="preserve">statistics, </w:t>
            </w:r>
            <w:r w:rsidR="007B495D">
              <w:rPr>
                <w:rFonts w:ascii="Arial" w:hAnsi="Arial" w:cs="Arial"/>
                <w:b w:val="0"/>
                <w:sz w:val="21"/>
                <w:szCs w:val="21"/>
              </w:rPr>
              <w:t>data analysis</w:t>
            </w:r>
            <w:r w:rsidR="00BA002A">
              <w:rPr>
                <w:rFonts w:ascii="Arial" w:hAnsi="Arial" w:cs="Arial"/>
                <w:b w:val="0"/>
                <w:sz w:val="21"/>
                <w:szCs w:val="21"/>
              </w:rPr>
              <w:t xml:space="preserve"> or other relevant </w:t>
            </w: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discipline</w:t>
            </w:r>
          </w:p>
        </w:tc>
        <w:tc>
          <w:tcPr>
            <w:tcW w:w="1985" w:type="dxa"/>
            <w:vAlign w:val="center"/>
          </w:tcPr>
          <w:p w14:paraId="372186B1" w14:textId="1573590C" w:rsidR="00D46833" w:rsidRPr="00DC5F00" w:rsidRDefault="4EBF937F" w:rsidP="00F030B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4B0FA438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372186B2" w14:textId="77777777" w:rsidR="00D46833" w:rsidRPr="00DC5F00" w:rsidRDefault="00D46833" w:rsidP="00F030BF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C8344C" w:rsidRPr="00DC5F00" w14:paraId="1BD3F98E" w14:textId="77777777" w:rsidTr="4B0FA438">
        <w:trPr>
          <w:trHeight w:val="414"/>
        </w:trPr>
        <w:tc>
          <w:tcPr>
            <w:tcW w:w="8962" w:type="dxa"/>
            <w:vAlign w:val="center"/>
          </w:tcPr>
          <w:p w14:paraId="2DB3C904" w14:textId="0DA1C4E9" w:rsidR="00C8344C" w:rsidRPr="00373B35" w:rsidRDefault="00472950" w:rsidP="00C8344C">
            <w:pPr>
              <w:pStyle w:val="Heading1"/>
              <w:rPr>
                <w:rFonts w:ascii="Arial" w:hAnsi="Arial" w:cs="Arial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1"/>
                <w:szCs w:val="21"/>
                <w:u w:val="none"/>
              </w:rPr>
              <w:t xml:space="preserve">Accreditation(s) </w:t>
            </w:r>
            <w:r w:rsidR="00C8344C">
              <w:rPr>
                <w:rFonts w:ascii="Arial" w:hAnsi="Arial" w:cs="Arial"/>
                <w:b w:val="0"/>
                <w:bCs/>
                <w:sz w:val="21"/>
                <w:szCs w:val="21"/>
                <w:u w:val="none"/>
              </w:rPr>
              <w:t>in the use of a business intelligence application, such as Power BI</w:t>
            </w:r>
          </w:p>
        </w:tc>
        <w:tc>
          <w:tcPr>
            <w:tcW w:w="1985" w:type="dxa"/>
            <w:vAlign w:val="center"/>
          </w:tcPr>
          <w:p w14:paraId="65336F86" w14:textId="5F290DBB" w:rsidR="00C8344C" w:rsidRPr="00DC5F00" w:rsidRDefault="00131D19" w:rsidP="00C8344C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014A560E" w14:textId="016C3244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C8344C" w:rsidRPr="00DC5F00" w14:paraId="372186B7" w14:textId="77777777" w:rsidTr="4B0FA438">
        <w:trPr>
          <w:trHeight w:val="414"/>
        </w:trPr>
        <w:tc>
          <w:tcPr>
            <w:tcW w:w="8962" w:type="dxa"/>
            <w:vAlign w:val="center"/>
          </w:tcPr>
          <w:p w14:paraId="372186B4" w14:textId="77777777" w:rsidR="00C8344C" w:rsidRPr="00DC5F00" w:rsidRDefault="00C8344C" w:rsidP="00C8344C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Knowledge</w:t>
            </w:r>
          </w:p>
        </w:tc>
        <w:tc>
          <w:tcPr>
            <w:tcW w:w="1985" w:type="dxa"/>
            <w:vAlign w:val="center"/>
          </w:tcPr>
          <w:p w14:paraId="372186B5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372186B6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8344C" w:rsidRPr="00DC5F00" w14:paraId="372186BB" w14:textId="77777777" w:rsidTr="4B0FA438">
        <w:trPr>
          <w:trHeight w:val="407"/>
        </w:trPr>
        <w:tc>
          <w:tcPr>
            <w:tcW w:w="8962" w:type="dxa"/>
            <w:vAlign w:val="center"/>
          </w:tcPr>
          <w:p w14:paraId="372186B8" w14:textId="120BDA4A" w:rsidR="00C8344C" w:rsidRPr="00373B35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373B35">
              <w:rPr>
                <w:rFonts w:ascii="Arial" w:hAnsi="Arial" w:cs="Arial"/>
                <w:b w:val="0"/>
                <w:sz w:val="21"/>
                <w:szCs w:val="21"/>
              </w:rPr>
              <w:t xml:space="preserve">Knowledge of Power BI, Tableau, or </w:t>
            </w:r>
            <w:r w:rsidR="00E71B3A">
              <w:rPr>
                <w:rFonts w:ascii="Arial" w:hAnsi="Arial" w:cs="Arial"/>
                <w:b w:val="0"/>
                <w:sz w:val="21"/>
                <w:szCs w:val="21"/>
              </w:rPr>
              <w:t xml:space="preserve">other </w:t>
            </w:r>
            <w:r w:rsidRPr="00373B35">
              <w:rPr>
                <w:rFonts w:ascii="Arial" w:hAnsi="Arial" w:cs="Arial"/>
                <w:b w:val="0"/>
                <w:sz w:val="21"/>
                <w:szCs w:val="21"/>
              </w:rPr>
              <w:t>similar business intelligen</w:t>
            </w:r>
            <w:r w:rsidR="00AC4067">
              <w:rPr>
                <w:rFonts w:ascii="Arial" w:hAnsi="Arial" w:cs="Arial"/>
                <w:b w:val="0"/>
                <w:sz w:val="21"/>
                <w:szCs w:val="21"/>
              </w:rPr>
              <w:t>ce</w:t>
            </w:r>
            <w:r w:rsidRPr="00373B35">
              <w:rPr>
                <w:rFonts w:ascii="Arial" w:hAnsi="Arial" w:cs="Arial"/>
                <w:b w:val="0"/>
                <w:sz w:val="21"/>
                <w:szCs w:val="21"/>
              </w:rPr>
              <w:t xml:space="preserve"> product</w:t>
            </w:r>
            <w:r w:rsidR="00E71B3A">
              <w:rPr>
                <w:rFonts w:ascii="Arial" w:hAnsi="Arial" w:cs="Arial"/>
                <w:b w:val="0"/>
                <w:sz w:val="21"/>
                <w:szCs w:val="21"/>
              </w:rPr>
              <w:t>s</w:t>
            </w:r>
          </w:p>
        </w:tc>
        <w:tc>
          <w:tcPr>
            <w:tcW w:w="1985" w:type="dxa"/>
            <w:vAlign w:val="center"/>
          </w:tcPr>
          <w:p w14:paraId="372186B9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BA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BF" w14:textId="77777777" w:rsidTr="4B0FA438">
        <w:trPr>
          <w:trHeight w:val="682"/>
        </w:trPr>
        <w:tc>
          <w:tcPr>
            <w:tcW w:w="8962" w:type="dxa"/>
            <w:vAlign w:val="center"/>
          </w:tcPr>
          <w:p w14:paraId="372186BC" w14:textId="0EA3E467" w:rsidR="00C8344C" w:rsidRPr="00373B35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 w:rsidRPr="00373B35">
              <w:rPr>
                <w:rFonts w:ascii="Arial" w:hAnsi="Arial" w:cs="Arial"/>
                <w:sz w:val="21"/>
                <w:szCs w:val="21"/>
              </w:rPr>
              <w:t>An awareness of Data Protection legislation and its implications and importance for our service</w:t>
            </w:r>
          </w:p>
        </w:tc>
        <w:tc>
          <w:tcPr>
            <w:tcW w:w="1985" w:type="dxa"/>
            <w:vAlign w:val="center"/>
          </w:tcPr>
          <w:p w14:paraId="372186BD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BE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CF" w14:textId="77777777" w:rsidTr="4B0FA438">
        <w:trPr>
          <w:trHeight w:val="427"/>
        </w:trPr>
        <w:tc>
          <w:tcPr>
            <w:tcW w:w="8962" w:type="dxa"/>
            <w:vAlign w:val="center"/>
          </w:tcPr>
          <w:p w14:paraId="372186CC" w14:textId="77777777" w:rsidR="00C8344C" w:rsidRPr="00373B35" w:rsidRDefault="00C8344C" w:rsidP="00C8344C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373B35">
              <w:rPr>
                <w:rFonts w:ascii="Arial" w:hAnsi="Arial" w:cs="Arial"/>
                <w:sz w:val="21"/>
                <w:szCs w:val="21"/>
                <w:u w:val="none"/>
              </w:rPr>
              <w:t>Experience of:</w:t>
            </w:r>
          </w:p>
        </w:tc>
        <w:tc>
          <w:tcPr>
            <w:tcW w:w="1985" w:type="dxa"/>
            <w:vAlign w:val="center"/>
          </w:tcPr>
          <w:p w14:paraId="372186CD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372186CE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C8344C" w:rsidRPr="00DC5F00" w14:paraId="372186D3" w14:textId="77777777" w:rsidTr="4B0FA438">
        <w:trPr>
          <w:trHeight w:val="411"/>
        </w:trPr>
        <w:tc>
          <w:tcPr>
            <w:tcW w:w="8962" w:type="dxa"/>
            <w:vAlign w:val="center"/>
          </w:tcPr>
          <w:p w14:paraId="3B12FB76" w14:textId="0FACE779" w:rsidR="001E6DDE" w:rsidRPr="00E93B7B" w:rsidRDefault="001E6DDE" w:rsidP="00E93B7B">
            <w:pPr>
              <w:jc w:val="both"/>
              <w:rPr>
                <w:rFonts w:ascii="Arial" w:hAnsi="Arial" w:cs="Arial"/>
              </w:rPr>
            </w:pPr>
            <w:r w:rsidRPr="00E93B7B">
              <w:rPr>
                <w:rFonts w:ascii="Arial" w:hAnsi="Arial" w:cs="Arial"/>
              </w:rPr>
              <w:t>Extract</w:t>
            </w:r>
            <w:r w:rsidR="00472950">
              <w:rPr>
                <w:rFonts w:ascii="Arial" w:hAnsi="Arial" w:cs="Arial"/>
              </w:rPr>
              <w:t>ing</w:t>
            </w:r>
            <w:r w:rsidRPr="00E93B7B">
              <w:rPr>
                <w:rFonts w:ascii="Arial" w:hAnsi="Arial" w:cs="Arial"/>
              </w:rPr>
              <w:t xml:space="preserve">, </w:t>
            </w:r>
            <w:r w:rsidR="001E4990">
              <w:rPr>
                <w:rFonts w:ascii="Arial" w:hAnsi="Arial" w:cs="Arial"/>
              </w:rPr>
              <w:t>transform</w:t>
            </w:r>
            <w:r w:rsidR="00472950">
              <w:rPr>
                <w:rFonts w:ascii="Arial" w:hAnsi="Arial" w:cs="Arial"/>
              </w:rPr>
              <w:t>ing</w:t>
            </w:r>
            <w:r w:rsidR="001E4990">
              <w:rPr>
                <w:rFonts w:ascii="Arial" w:hAnsi="Arial" w:cs="Arial"/>
              </w:rPr>
              <w:t xml:space="preserve">, </w:t>
            </w:r>
            <w:r w:rsidRPr="00E93B7B">
              <w:rPr>
                <w:rFonts w:ascii="Arial" w:hAnsi="Arial" w:cs="Arial"/>
              </w:rPr>
              <w:t>validat</w:t>
            </w:r>
            <w:r w:rsidR="00472950">
              <w:rPr>
                <w:rFonts w:ascii="Arial" w:hAnsi="Arial" w:cs="Arial"/>
              </w:rPr>
              <w:t>ing</w:t>
            </w:r>
            <w:r w:rsidRPr="00E93B7B">
              <w:rPr>
                <w:rFonts w:ascii="Arial" w:hAnsi="Arial" w:cs="Arial"/>
              </w:rPr>
              <w:t xml:space="preserve"> and interrogat</w:t>
            </w:r>
            <w:r w:rsidR="00472950">
              <w:rPr>
                <w:rFonts w:ascii="Arial" w:hAnsi="Arial" w:cs="Arial"/>
              </w:rPr>
              <w:t>ing</w:t>
            </w:r>
            <w:r w:rsidRPr="00E93B7B">
              <w:rPr>
                <w:rFonts w:ascii="Arial" w:hAnsi="Arial" w:cs="Arial"/>
              </w:rPr>
              <w:t xml:space="preserve"> data using data analysis tools and techniques</w:t>
            </w:r>
            <w:r w:rsidR="0019454D">
              <w:rPr>
                <w:rFonts w:ascii="Arial" w:hAnsi="Arial" w:cs="Arial"/>
              </w:rPr>
              <w:t xml:space="preserve"> (at a minimum using Microsoft Excel</w:t>
            </w:r>
            <w:r w:rsidR="00194514">
              <w:rPr>
                <w:rFonts w:ascii="Arial" w:hAnsi="Arial" w:cs="Arial"/>
              </w:rPr>
              <w:t xml:space="preserve"> to a high standard)</w:t>
            </w:r>
          </w:p>
          <w:p w14:paraId="372186D0" w14:textId="6BC212D6" w:rsidR="00C8344C" w:rsidRPr="00373B35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72186D1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D2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D7" w14:textId="77777777" w:rsidTr="4B0FA438">
        <w:trPr>
          <w:trHeight w:val="417"/>
        </w:trPr>
        <w:tc>
          <w:tcPr>
            <w:tcW w:w="8962" w:type="dxa"/>
            <w:vAlign w:val="center"/>
          </w:tcPr>
          <w:p w14:paraId="372186D4" w14:textId="5BECFE74" w:rsidR="00C8344C" w:rsidRPr="00373B35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 w:rsidRPr="00373B35">
              <w:rPr>
                <w:rFonts w:ascii="Arial" w:hAnsi="Arial" w:cs="Arial"/>
                <w:sz w:val="21"/>
                <w:szCs w:val="21"/>
              </w:rPr>
              <w:t>Carrying out data modelling and analysing trends</w:t>
            </w:r>
          </w:p>
        </w:tc>
        <w:tc>
          <w:tcPr>
            <w:tcW w:w="1985" w:type="dxa"/>
            <w:vAlign w:val="center"/>
          </w:tcPr>
          <w:p w14:paraId="372186D5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D6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DB" w14:textId="77777777" w:rsidTr="4B0FA438">
        <w:trPr>
          <w:trHeight w:val="417"/>
        </w:trPr>
        <w:tc>
          <w:tcPr>
            <w:tcW w:w="8962" w:type="dxa"/>
            <w:vAlign w:val="center"/>
          </w:tcPr>
          <w:p w14:paraId="372186D8" w14:textId="0C5240A4" w:rsidR="00C8344C" w:rsidRPr="00373B35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 w:rsidRPr="00373B35">
              <w:rPr>
                <w:rFonts w:ascii="Arial" w:hAnsi="Arial" w:cs="Arial"/>
                <w:sz w:val="21"/>
                <w:szCs w:val="21"/>
              </w:rPr>
              <w:t>Producing management information reports</w:t>
            </w:r>
          </w:p>
        </w:tc>
        <w:tc>
          <w:tcPr>
            <w:tcW w:w="1985" w:type="dxa"/>
            <w:vAlign w:val="center"/>
          </w:tcPr>
          <w:p w14:paraId="372186D9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DA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DF" w14:textId="77777777" w:rsidTr="4B0FA438">
        <w:trPr>
          <w:trHeight w:val="418"/>
        </w:trPr>
        <w:tc>
          <w:tcPr>
            <w:tcW w:w="8962" w:type="dxa"/>
            <w:vAlign w:val="center"/>
          </w:tcPr>
          <w:p w14:paraId="372186DC" w14:textId="05265BAA" w:rsidR="00C8344C" w:rsidRPr="00373B35" w:rsidRDefault="00C8344C" w:rsidP="00C8344C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373B35">
              <w:rPr>
                <w:rFonts w:ascii="Arial" w:hAnsi="Arial" w:cs="Arial"/>
                <w:bCs/>
                <w:sz w:val="21"/>
                <w:szCs w:val="21"/>
              </w:rPr>
              <w:t>Communicating your findings clearly and to a range of audiences</w:t>
            </w:r>
          </w:p>
        </w:tc>
        <w:tc>
          <w:tcPr>
            <w:tcW w:w="1985" w:type="dxa"/>
            <w:vAlign w:val="center"/>
          </w:tcPr>
          <w:p w14:paraId="372186DD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DE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E3" w14:textId="77777777" w:rsidTr="4B0FA438">
        <w:trPr>
          <w:trHeight w:val="459"/>
        </w:trPr>
        <w:tc>
          <w:tcPr>
            <w:tcW w:w="8962" w:type="dxa"/>
            <w:vAlign w:val="center"/>
          </w:tcPr>
          <w:p w14:paraId="372186E0" w14:textId="6E3F8A4C" w:rsidR="00C8344C" w:rsidRPr="00D17457" w:rsidRDefault="00C8344C" w:rsidP="00C8344C">
            <w:pPr>
              <w:rPr>
                <w:rFonts w:ascii="Arial" w:hAnsi="Arial" w:cs="Arial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Working effectively as part of a team</w:t>
            </w:r>
            <w:r>
              <w:rPr>
                <w:rFonts w:ascii="Arial" w:hAnsi="Arial" w:cs="Arial"/>
                <w:sz w:val="21"/>
                <w:szCs w:val="21"/>
              </w:rPr>
              <w:t xml:space="preserve"> and setting short and medium term objectives</w:t>
            </w:r>
          </w:p>
        </w:tc>
        <w:tc>
          <w:tcPr>
            <w:tcW w:w="1985" w:type="dxa"/>
            <w:vAlign w:val="center"/>
          </w:tcPr>
          <w:p w14:paraId="372186E1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E2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E7" w14:textId="77777777" w:rsidTr="4B0FA438">
        <w:trPr>
          <w:trHeight w:val="422"/>
        </w:trPr>
        <w:tc>
          <w:tcPr>
            <w:tcW w:w="8962" w:type="dxa"/>
            <w:vAlign w:val="center"/>
          </w:tcPr>
          <w:p w14:paraId="372186E4" w14:textId="16A972A2" w:rsidR="00C8344C" w:rsidRPr="00DC5F00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Providing advice, guidance and training to others and assisting with development</w:t>
            </w:r>
          </w:p>
        </w:tc>
        <w:tc>
          <w:tcPr>
            <w:tcW w:w="1985" w:type="dxa"/>
            <w:vAlign w:val="center"/>
          </w:tcPr>
          <w:p w14:paraId="372186E5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E6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E3671C" w14:paraId="372186EB" w14:textId="77777777" w:rsidTr="4B0FA438">
        <w:trPr>
          <w:trHeight w:val="493"/>
        </w:trPr>
        <w:tc>
          <w:tcPr>
            <w:tcW w:w="8962" w:type="dxa"/>
            <w:vAlign w:val="center"/>
          </w:tcPr>
          <w:p w14:paraId="372186E8" w14:textId="7D9F6F6A" w:rsidR="00C8344C" w:rsidRPr="00E3671C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Implementing new practices and procedures successfully</w:t>
            </w:r>
          </w:p>
        </w:tc>
        <w:tc>
          <w:tcPr>
            <w:tcW w:w="1985" w:type="dxa"/>
            <w:vAlign w:val="center"/>
          </w:tcPr>
          <w:p w14:paraId="372186E9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EA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E3671C" w14:paraId="372186EF" w14:textId="77777777" w:rsidTr="4B0FA438">
        <w:trPr>
          <w:trHeight w:val="492"/>
        </w:trPr>
        <w:tc>
          <w:tcPr>
            <w:tcW w:w="8962" w:type="dxa"/>
            <w:vAlign w:val="center"/>
          </w:tcPr>
          <w:p w14:paraId="372186EC" w14:textId="77777777" w:rsidR="00C8344C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Assisting with recruitment and supporting attendance management policies</w:t>
            </w:r>
          </w:p>
        </w:tc>
        <w:tc>
          <w:tcPr>
            <w:tcW w:w="1985" w:type="dxa"/>
            <w:vAlign w:val="center"/>
          </w:tcPr>
          <w:p w14:paraId="372186ED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372186EE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E3671C" w14:paraId="372186F3" w14:textId="77777777" w:rsidTr="4B0FA438">
        <w:trPr>
          <w:trHeight w:val="492"/>
        </w:trPr>
        <w:tc>
          <w:tcPr>
            <w:tcW w:w="8962" w:type="dxa"/>
            <w:vAlign w:val="center"/>
          </w:tcPr>
          <w:p w14:paraId="372186F0" w14:textId="77777777" w:rsidR="00C8344C" w:rsidRPr="00E3671C" w:rsidRDefault="00C8344C" w:rsidP="00C8344C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  <w:u w:val="none"/>
              </w:rPr>
              <w:t>Skill and ability to</w:t>
            </w:r>
            <w:r>
              <w:rPr>
                <w:rFonts w:ascii="Arial" w:hAnsi="Arial" w:cs="Arial"/>
                <w:sz w:val="21"/>
                <w:szCs w:val="21"/>
                <w:u w:val="none"/>
              </w:rPr>
              <w:t>:</w:t>
            </w:r>
          </w:p>
        </w:tc>
        <w:tc>
          <w:tcPr>
            <w:tcW w:w="1985" w:type="dxa"/>
            <w:vAlign w:val="center"/>
          </w:tcPr>
          <w:p w14:paraId="372186F1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372186F2" w14:textId="77777777" w:rsidR="00C8344C" w:rsidRPr="00E3671C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037E94" w:rsidRPr="00E3671C" w14:paraId="372186F7" w14:textId="77777777" w:rsidTr="4B0FA438">
        <w:trPr>
          <w:trHeight w:val="413"/>
        </w:trPr>
        <w:tc>
          <w:tcPr>
            <w:tcW w:w="8962" w:type="dxa"/>
            <w:vAlign w:val="center"/>
          </w:tcPr>
          <w:p w14:paraId="372186F4" w14:textId="3ADDB42A" w:rsidR="00037E94" w:rsidRPr="004379DE" w:rsidRDefault="00037E94" w:rsidP="00037E94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65393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Analyse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and interpret data, being able to identify patterns and draw conclusions</w:t>
            </w:r>
          </w:p>
        </w:tc>
        <w:tc>
          <w:tcPr>
            <w:tcW w:w="1985" w:type="dxa"/>
            <w:vAlign w:val="center"/>
          </w:tcPr>
          <w:p w14:paraId="372186F5" w14:textId="77777777" w:rsidR="00037E94" w:rsidRPr="00E3671C" w:rsidRDefault="00037E94" w:rsidP="00037E94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</w:tcPr>
          <w:p w14:paraId="372186F6" w14:textId="73325019" w:rsidR="00037E94" w:rsidRPr="00E3671C" w:rsidRDefault="00037E94" w:rsidP="00037E94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120DDE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037E94" w:rsidRPr="00E3671C" w14:paraId="372186FB" w14:textId="77777777" w:rsidTr="4B0FA438">
        <w:trPr>
          <w:trHeight w:val="419"/>
        </w:trPr>
        <w:tc>
          <w:tcPr>
            <w:tcW w:w="8962" w:type="dxa"/>
            <w:vAlign w:val="center"/>
          </w:tcPr>
          <w:p w14:paraId="372186F8" w14:textId="1609D37E" w:rsidR="00037E94" w:rsidRPr="004379DE" w:rsidRDefault="00037E94" w:rsidP="00037E94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Problem solve and use investigatory skills to draw conclusions and identify issues</w:t>
            </w:r>
          </w:p>
        </w:tc>
        <w:tc>
          <w:tcPr>
            <w:tcW w:w="1985" w:type="dxa"/>
            <w:vAlign w:val="center"/>
          </w:tcPr>
          <w:p w14:paraId="372186F9" w14:textId="77777777" w:rsidR="00037E94" w:rsidRPr="00E3671C" w:rsidRDefault="00037E94" w:rsidP="00037E94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</w:tcPr>
          <w:p w14:paraId="372186FA" w14:textId="3196F208" w:rsidR="00037E94" w:rsidRPr="00E3671C" w:rsidRDefault="00037E94" w:rsidP="00037E94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120DDE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C8344C" w:rsidRPr="00E3671C" w14:paraId="372186FF" w14:textId="77777777" w:rsidTr="4B0FA438">
        <w:trPr>
          <w:trHeight w:val="410"/>
        </w:trPr>
        <w:tc>
          <w:tcPr>
            <w:tcW w:w="8962" w:type="dxa"/>
            <w:vAlign w:val="center"/>
          </w:tcPr>
          <w:p w14:paraId="372186FC" w14:textId="2EEFDC0F" w:rsidR="00C8344C" w:rsidRPr="004379DE" w:rsidRDefault="00337ADD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Collate data from across multiple systems </w:t>
            </w:r>
            <w:r w:rsidR="009A0DB6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and present an overall picture of your findings</w:t>
            </w:r>
          </w:p>
        </w:tc>
        <w:tc>
          <w:tcPr>
            <w:tcW w:w="1985" w:type="dxa"/>
            <w:vAlign w:val="center"/>
          </w:tcPr>
          <w:p w14:paraId="372186FD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FE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C8344C" w:rsidRPr="00E3671C" w14:paraId="37218703" w14:textId="77777777" w:rsidTr="4B0FA438">
        <w:trPr>
          <w:trHeight w:val="405"/>
        </w:trPr>
        <w:tc>
          <w:tcPr>
            <w:tcW w:w="8962" w:type="dxa"/>
            <w:vAlign w:val="center"/>
          </w:tcPr>
          <w:p w14:paraId="37218700" w14:textId="2C9C3D8B" w:rsidR="00C8344C" w:rsidRPr="00E3671C" w:rsidRDefault="009A0DB6" w:rsidP="00C8344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Pick out key messages and points </w:t>
            </w:r>
          </w:p>
        </w:tc>
        <w:tc>
          <w:tcPr>
            <w:tcW w:w="1985" w:type="dxa"/>
            <w:vAlign w:val="center"/>
          </w:tcPr>
          <w:p w14:paraId="37218701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02" w14:textId="19D1A3B7" w:rsidR="00C8344C" w:rsidRPr="00E3671C" w:rsidRDefault="00037E94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C8344C" w:rsidRPr="00BE7BFF" w14:paraId="37218707" w14:textId="77777777" w:rsidTr="4B0FA438">
        <w:trPr>
          <w:trHeight w:val="411"/>
        </w:trPr>
        <w:tc>
          <w:tcPr>
            <w:tcW w:w="8962" w:type="dxa"/>
            <w:vAlign w:val="center"/>
          </w:tcPr>
          <w:p w14:paraId="37218704" w14:textId="4FA2D755" w:rsidR="00C8344C" w:rsidRPr="00BE7BFF" w:rsidRDefault="002350A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Deliver timely</w:t>
            </w:r>
            <w:r w:rsidR="001C5762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and relevant reports</w:t>
            </w:r>
          </w:p>
        </w:tc>
        <w:tc>
          <w:tcPr>
            <w:tcW w:w="1985" w:type="dxa"/>
            <w:vAlign w:val="center"/>
          </w:tcPr>
          <w:p w14:paraId="37218705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06" w14:textId="78FB50F8" w:rsidR="00C8344C" w:rsidRPr="00BE7BFF" w:rsidRDefault="00037E94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  <w:r w:rsidR="00957E7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C8344C" w:rsidRPr="00BE7BFF">
              <w:rPr>
                <w:rFonts w:ascii="Arial" w:hAnsi="Arial" w:cs="Arial"/>
                <w:b w:val="0"/>
                <w:sz w:val="21"/>
                <w:szCs w:val="21"/>
              </w:rPr>
              <w:t xml:space="preserve"> Interview</w:t>
            </w:r>
          </w:p>
        </w:tc>
      </w:tr>
      <w:tr w:rsidR="00C8344C" w:rsidRPr="00E3671C" w14:paraId="3721870B" w14:textId="77777777" w:rsidTr="4B0FA438">
        <w:trPr>
          <w:trHeight w:val="410"/>
        </w:trPr>
        <w:tc>
          <w:tcPr>
            <w:tcW w:w="8962" w:type="dxa"/>
            <w:vAlign w:val="center"/>
          </w:tcPr>
          <w:p w14:paraId="37218708" w14:textId="09925548" w:rsidR="00C8344C" w:rsidRPr="00E3671C" w:rsidRDefault="001C5762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Pay attention to detail</w:t>
            </w:r>
          </w:p>
        </w:tc>
        <w:tc>
          <w:tcPr>
            <w:tcW w:w="1985" w:type="dxa"/>
            <w:vAlign w:val="center"/>
          </w:tcPr>
          <w:p w14:paraId="37218709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0A" w14:textId="77777777" w:rsidR="00C8344C" w:rsidRPr="00E3671C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C8344C" w:rsidRPr="00E3671C" w14:paraId="3721870F" w14:textId="77777777" w:rsidTr="4B0FA438">
        <w:trPr>
          <w:trHeight w:val="558"/>
        </w:trPr>
        <w:tc>
          <w:tcPr>
            <w:tcW w:w="8962" w:type="dxa"/>
            <w:vAlign w:val="center"/>
          </w:tcPr>
          <w:p w14:paraId="3721870C" w14:textId="77777777" w:rsidR="00C8344C" w:rsidRPr="00E3671C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Communicate well with a range of audiences including colleagues, senior managers and outside agencies</w:t>
            </w:r>
          </w:p>
        </w:tc>
        <w:tc>
          <w:tcPr>
            <w:tcW w:w="1985" w:type="dxa"/>
            <w:vAlign w:val="center"/>
          </w:tcPr>
          <w:p w14:paraId="3721870D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0E" w14:textId="77777777" w:rsidR="00C8344C" w:rsidRPr="00E3671C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C8344C" w:rsidRPr="00BE7BFF" w14:paraId="37218713" w14:textId="77777777" w:rsidTr="4B0FA438">
        <w:trPr>
          <w:trHeight w:val="416"/>
        </w:trPr>
        <w:tc>
          <w:tcPr>
            <w:tcW w:w="8962" w:type="dxa"/>
            <w:vAlign w:val="center"/>
          </w:tcPr>
          <w:p w14:paraId="37218710" w14:textId="77777777" w:rsidR="00C8344C" w:rsidRPr="00BE7BFF" w:rsidRDefault="00C8344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874D89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where issues need to be treated confidentially</w:t>
            </w:r>
          </w:p>
        </w:tc>
        <w:tc>
          <w:tcPr>
            <w:tcW w:w="1985" w:type="dxa"/>
            <w:vAlign w:val="center"/>
          </w:tcPr>
          <w:p w14:paraId="37218711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12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C8344C" w:rsidRPr="005C05A3" w14:paraId="37218717" w14:textId="77777777" w:rsidTr="4B0FA438">
        <w:trPr>
          <w:trHeight w:val="477"/>
        </w:trPr>
        <w:tc>
          <w:tcPr>
            <w:tcW w:w="8962" w:type="dxa"/>
            <w:vAlign w:val="center"/>
          </w:tcPr>
          <w:p w14:paraId="37218714" w14:textId="77777777" w:rsidR="00C8344C" w:rsidRPr="005C05A3" w:rsidRDefault="00C8344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Supervise and mentor others, passing on leadership skills and promoting positivity</w:t>
            </w:r>
          </w:p>
        </w:tc>
        <w:tc>
          <w:tcPr>
            <w:tcW w:w="1985" w:type="dxa"/>
            <w:vAlign w:val="center"/>
          </w:tcPr>
          <w:p w14:paraId="37218715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16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C8344C" w:rsidRPr="005C05A3" w14:paraId="3721871B" w14:textId="77777777" w:rsidTr="4B0FA438">
        <w:trPr>
          <w:trHeight w:val="544"/>
        </w:trPr>
        <w:tc>
          <w:tcPr>
            <w:tcW w:w="8962" w:type="dxa"/>
            <w:vAlign w:val="center"/>
          </w:tcPr>
          <w:p w14:paraId="37218718" w14:textId="77777777" w:rsidR="00C8344C" w:rsidRPr="005C05A3" w:rsidRDefault="00C8344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Determine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your own </w:t>
            </w: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work priorities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and those of other members of your leadership team and manage conflicting demands appropriately</w:t>
            </w:r>
          </w:p>
        </w:tc>
        <w:tc>
          <w:tcPr>
            <w:tcW w:w="1985" w:type="dxa"/>
            <w:vAlign w:val="center"/>
          </w:tcPr>
          <w:p w14:paraId="37218719" w14:textId="77777777" w:rsidR="00C8344C" w:rsidRPr="005C05A3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1A" w14:textId="77777777" w:rsidR="00C8344C" w:rsidRPr="005C05A3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C8344C" w:rsidRPr="00BE7BFF" w14:paraId="3721871F" w14:textId="77777777" w:rsidTr="4B0FA438">
        <w:trPr>
          <w:trHeight w:val="551"/>
        </w:trPr>
        <w:tc>
          <w:tcPr>
            <w:tcW w:w="8962" w:type="dxa"/>
            <w:vAlign w:val="center"/>
          </w:tcPr>
          <w:p w14:paraId="3721871C" w14:textId="77777777" w:rsidR="00C8344C" w:rsidRPr="00BE7BFF" w:rsidRDefault="00C8344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Have an awareness of wider service demands and issues and 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pressures that may be being encountered by other teams and sections</w:t>
            </w:r>
          </w:p>
        </w:tc>
        <w:tc>
          <w:tcPr>
            <w:tcW w:w="1985" w:type="dxa"/>
            <w:vAlign w:val="center"/>
          </w:tcPr>
          <w:p w14:paraId="3721871D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1E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C8344C" w:rsidRPr="00BE7BFF" w14:paraId="37218723" w14:textId="77777777" w:rsidTr="4B0FA438">
        <w:trPr>
          <w:trHeight w:val="416"/>
        </w:trPr>
        <w:tc>
          <w:tcPr>
            <w:tcW w:w="8962" w:type="dxa"/>
            <w:vAlign w:val="center"/>
          </w:tcPr>
          <w:p w14:paraId="37218720" w14:textId="77777777" w:rsidR="00C8344C" w:rsidRPr="00BE7BFF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Recognise when a procedure or policy is not working as effectively as it could and make suggestions as to how it could be improved</w:t>
            </w:r>
          </w:p>
        </w:tc>
        <w:tc>
          <w:tcPr>
            <w:tcW w:w="1985" w:type="dxa"/>
            <w:vAlign w:val="center"/>
          </w:tcPr>
          <w:p w14:paraId="37218721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22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C8344C" w:rsidRPr="00BE7BFF" w14:paraId="37218727" w14:textId="77777777" w:rsidTr="4B0FA438">
        <w:trPr>
          <w:trHeight w:val="416"/>
        </w:trPr>
        <w:tc>
          <w:tcPr>
            <w:tcW w:w="8962" w:type="dxa"/>
            <w:vAlign w:val="center"/>
          </w:tcPr>
          <w:p w14:paraId="37218724" w14:textId="77777777" w:rsidR="00C8344C" w:rsidRPr="00BE7BFF" w:rsidRDefault="00C8344C" w:rsidP="00C8344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enthusiastic about the work of the service and the benefits it provides to its members</w:t>
            </w:r>
          </w:p>
        </w:tc>
        <w:tc>
          <w:tcPr>
            <w:tcW w:w="1985" w:type="dxa"/>
            <w:vAlign w:val="center"/>
          </w:tcPr>
          <w:p w14:paraId="37218725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26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C8344C" w:rsidRPr="00BE7BFF" w14:paraId="3721872B" w14:textId="77777777" w:rsidTr="4B0FA438">
        <w:trPr>
          <w:trHeight w:val="416"/>
        </w:trPr>
        <w:tc>
          <w:tcPr>
            <w:tcW w:w="8962" w:type="dxa"/>
            <w:vAlign w:val="center"/>
          </w:tcPr>
          <w:p w14:paraId="37218728" w14:textId="77777777" w:rsidR="00C8344C" w:rsidRPr="00BE7BFF" w:rsidRDefault="00C8344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good IT and computer skills</w:t>
            </w:r>
          </w:p>
        </w:tc>
        <w:tc>
          <w:tcPr>
            <w:tcW w:w="1985" w:type="dxa"/>
            <w:vAlign w:val="center"/>
          </w:tcPr>
          <w:p w14:paraId="37218729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2A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C8344C" w:rsidRPr="00BE7BFF" w14:paraId="3721872F" w14:textId="77777777" w:rsidTr="4B0FA438">
        <w:trPr>
          <w:trHeight w:val="416"/>
        </w:trPr>
        <w:tc>
          <w:tcPr>
            <w:tcW w:w="8962" w:type="dxa"/>
            <w:vAlign w:val="center"/>
          </w:tcPr>
          <w:p w14:paraId="3721872C" w14:textId="77777777" w:rsidR="00C8344C" w:rsidRPr="00BE7BFF" w:rsidRDefault="00C8344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Promote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equalities and diversity in the workplace</w:t>
            </w:r>
          </w:p>
        </w:tc>
        <w:tc>
          <w:tcPr>
            <w:tcW w:w="1985" w:type="dxa"/>
            <w:vAlign w:val="center"/>
          </w:tcPr>
          <w:p w14:paraId="3721872D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2E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C8344C" w:rsidRPr="00BE7BFF" w14:paraId="37218733" w14:textId="77777777" w:rsidTr="4B0FA438">
        <w:trPr>
          <w:trHeight w:val="416"/>
        </w:trPr>
        <w:tc>
          <w:tcPr>
            <w:tcW w:w="8962" w:type="dxa"/>
            <w:vAlign w:val="center"/>
          </w:tcPr>
          <w:p w14:paraId="37218730" w14:textId="77777777" w:rsidR="00C8344C" w:rsidRPr="00BE7BFF" w:rsidRDefault="00C8344C" w:rsidP="00C8344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committed to the role and to be flexible, depending on the needs of the service</w:t>
            </w:r>
          </w:p>
        </w:tc>
        <w:tc>
          <w:tcPr>
            <w:tcW w:w="1985" w:type="dxa"/>
            <w:vAlign w:val="center"/>
          </w:tcPr>
          <w:p w14:paraId="37218731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32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</w:tbl>
    <w:p w14:paraId="37218734" w14:textId="77777777" w:rsidR="00D46833" w:rsidRDefault="00D46833" w:rsidP="00D46833">
      <w:pPr>
        <w:rPr>
          <w:rFonts w:ascii="Arial" w:hAnsi="Arial" w:cs="Arial"/>
        </w:rPr>
      </w:pPr>
    </w:p>
    <w:p w14:paraId="37218735" w14:textId="77777777" w:rsidR="00D46833" w:rsidRDefault="00D46833" w:rsidP="00D46833">
      <w:pPr>
        <w:rPr>
          <w:rFonts w:ascii="Arial" w:hAnsi="Arial" w:cs="Arial"/>
        </w:rPr>
      </w:pPr>
    </w:p>
    <w:p w14:paraId="37218736" w14:textId="77777777" w:rsidR="00D46833" w:rsidRDefault="00D46833" w:rsidP="00D46833">
      <w:pPr>
        <w:rPr>
          <w:rFonts w:ascii="Arial" w:hAnsi="Arial" w:cs="Arial"/>
        </w:rPr>
      </w:pPr>
    </w:p>
    <w:p w14:paraId="37218737" w14:textId="77777777" w:rsidR="00D46833" w:rsidRPr="002279C4" w:rsidRDefault="00D46833" w:rsidP="00D46833">
      <w:pPr>
        <w:pStyle w:val="Header"/>
        <w:jc w:val="both"/>
        <w:rPr>
          <w:rFonts w:ascii="Arial" w:hAnsi="Arial" w:cs="Arial"/>
          <w:b/>
          <w:u w:val="single"/>
        </w:rPr>
      </w:pPr>
      <w:r w:rsidRPr="002279C4">
        <w:rPr>
          <w:rFonts w:ascii="Arial" w:hAnsi="Arial" w:cs="Arial"/>
          <w:b/>
          <w:u w:val="single"/>
        </w:rPr>
        <w:t>For Information:</w:t>
      </w:r>
    </w:p>
    <w:p w14:paraId="37218738" w14:textId="77777777" w:rsidR="00D46833" w:rsidRPr="002279C4" w:rsidRDefault="00D46833" w:rsidP="00D46833">
      <w:pPr>
        <w:pStyle w:val="Header"/>
        <w:jc w:val="both"/>
        <w:rPr>
          <w:rFonts w:ascii="Arial" w:hAnsi="Arial" w:cs="Arial"/>
          <w:b/>
          <w:bCs/>
          <w:u w:val="single"/>
        </w:rPr>
      </w:pPr>
      <w:r w:rsidRPr="002279C4">
        <w:rPr>
          <w:rFonts w:ascii="Arial" w:hAnsi="Arial" w:cs="Arial"/>
          <w:b/>
          <w:bCs/>
          <w:u w:val="single"/>
        </w:rPr>
        <w:t>Category</w:t>
      </w:r>
    </w:p>
    <w:p w14:paraId="37218739" w14:textId="77777777" w:rsidR="00D46833" w:rsidRPr="002279C4" w:rsidRDefault="00D46833" w:rsidP="00D46833">
      <w:pPr>
        <w:pStyle w:val="Header"/>
        <w:jc w:val="both"/>
        <w:rPr>
          <w:rFonts w:ascii="Arial" w:hAnsi="Arial" w:cs="Arial"/>
          <w:u w:val="single"/>
        </w:rPr>
      </w:pPr>
    </w:p>
    <w:p w14:paraId="3721873A" w14:textId="77777777" w:rsidR="00D46833" w:rsidRPr="002279C4" w:rsidRDefault="00D46833" w:rsidP="00D46833">
      <w:pPr>
        <w:pStyle w:val="Header"/>
        <w:tabs>
          <w:tab w:val="clear" w:pos="4513"/>
          <w:tab w:val="clear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 = Essential r</w:t>
      </w:r>
      <w:r w:rsidRPr="002279C4">
        <w:rPr>
          <w:rFonts w:ascii="Arial" w:hAnsi="Arial" w:cs="Arial"/>
        </w:rPr>
        <w:t>equirement without which the candidate would be unable to carry out the duties of the post</w:t>
      </w:r>
    </w:p>
    <w:p w14:paraId="3721873B" w14:textId="77777777" w:rsidR="00D46833" w:rsidRPr="00827D22" w:rsidRDefault="00D46833" w:rsidP="00D46833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 = </w:t>
      </w:r>
      <w:r w:rsidRPr="002279C4">
        <w:rPr>
          <w:rFonts w:ascii="Arial" w:hAnsi="Arial" w:cs="Arial"/>
        </w:rPr>
        <w:t xml:space="preserve">Desirable </w:t>
      </w:r>
      <w:r>
        <w:rPr>
          <w:rFonts w:ascii="Arial" w:hAnsi="Arial" w:cs="Arial"/>
        </w:rPr>
        <w:t>f</w:t>
      </w:r>
      <w:r w:rsidRPr="002279C4">
        <w:rPr>
          <w:rFonts w:ascii="Arial" w:hAnsi="Arial" w:cs="Arial"/>
        </w:rPr>
        <w:t xml:space="preserve">eatures </w:t>
      </w:r>
      <w:r>
        <w:rPr>
          <w:rFonts w:ascii="Arial" w:hAnsi="Arial" w:cs="Arial"/>
        </w:rPr>
        <w:t>that</w:t>
      </w:r>
      <w:r w:rsidRPr="002279C4">
        <w:rPr>
          <w:rFonts w:ascii="Arial" w:hAnsi="Arial" w:cs="Arial"/>
        </w:rPr>
        <w:t xml:space="preserve"> would normally enable the </w:t>
      </w:r>
      <w:r>
        <w:rPr>
          <w:rFonts w:ascii="Arial" w:hAnsi="Arial" w:cs="Arial"/>
        </w:rPr>
        <w:t xml:space="preserve">successful candidate to perform </w:t>
      </w:r>
      <w:r w:rsidRPr="002279C4">
        <w:rPr>
          <w:rFonts w:ascii="Arial" w:hAnsi="Arial" w:cs="Arial"/>
        </w:rPr>
        <w:t>the duties and tasks better and more efficiently than one who d</w:t>
      </w:r>
      <w:r>
        <w:rPr>
          <w:rFonts w:ascii="Arial" w:hAnsi="Arial" w:cs="Arial"/>
        </w:rPr>
        <w:t xml:space="preserve">id not have those qualifications, </w:t>
      </w:r>
      <w:r w:rsidRPr="002279C4">
        <w:rPr>
          <w:rFonts w:ascii="Arial" w:hAnsi="Arial" w:cs="Arial"/>
        </w:rPr>
        <w:t xml:space="preserve">training, experience </w:t>
      </w:r>
      <w:r>
        <w:rPr>
          <w:rFonts w:ascii="Arial" w:hAnsi="Arial" w:cs="Arial"/>
        </w:rPr>
        <w:t>and so on</w:t>
      </w:r>
    </w:p>
    <w:p w14:paraId="3721873C" w14:textId="77777777" w:rsidR="00D46833" w:rsidRDefault="00D46833" w:rsidP="00D46833">
      <w:pPr>
        <w:rPr>
          <w:rFonts w:ascii="Arial" w:hAnsi="Arial" w:cs="Arial"/>
        </w:rPr>
      </w:pPr>
    </w:p>
    <w:p w14:paraId="3721873D" w14:textId="77777777" w:rsidR="00D46833" w:rsidRPr="00827D22" w:rsidRDefault="00D46833" w:rsidP="00D46833">
      <w:pPr>
        <w:rPr>
          <w:rFonts w:ascii="Arial" w:hAnsi="Arial" w:cs="Arial"/>
        </w:rPr>
      </w:pPr>
    </w:p>
    <w:sectPr w:rsidR="00D46833" w:rsidRPr="00827D22" w:rsidSect="00D4683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8011" w14:textId="77777777" w:rsidR="00FD5503" w:rsidRDefault="00FD5503" w:rsidP="00B86120">
      <w:pPr>
        <w:spacing w:after="0" w:line="240" w:lineRule="auto"/>
      </w:pPr>
      <w:r>
        <w:separator/>
      </w:r>
    </w:p>
  </w:endnote>
  <w:endnote w:type="continuationSeparator" w:id="0">
    <w:p w14:paraId="4FEC333B" w14:textId="77777777" w:rsidR="00FD5503" w:rsidRDefault="00FD5503" w:rsidP="00B86120">
      <w:pPr>
        <w:spacing w:after="0" w:line="240" w:lineRule="auto"/>
      </w:pPr>
      <w:r>
        <w:continuationSeparator/>
      </w:r>
    </w:p>
  </w:endnote>
  <w:endnote w:type="continuationNotice" w:id="1">
    <w:p w14:paraId="5C5084F5" w14:textId="77777777" w:rsidR="00FD5503" w:rsidRDefault="00FD55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C8447" w14:textId="77777777" w:rsidR="00FD5503" w:rsidRDefault="00FD5503" w:rsidP="00B86120">
      <w:pPr>
        <w:spacing w:after="0" w:line="240" w:lineRule="auto"/>
      </w:pPr>
      <w:r>
        <w:separator/>
      </w:r>
    </w:p>
  </w:footnote>
  <w:footnote w:type="continuationSeparator" w:id="0">
    <w:p w14:paraId="40B449CB" w14:textId="77777777" w:rsidR="00FD5503" w:rsidRDefault="00FD5503" w:rsidP="00B86120">
      <w:pPr>
        <w:spacing w:after="0" w:line="240" w:lineRule="auto"/>
      </w:pPr>
      <w:r>
        <w:continuationSeparator/>
      </w:r>
    </w:p>
  </w:footnote>
  <w:footnote w:type="continuationNotice" w:id="1">
    <w:p w14:paraId="41DCAD13" w14:textId="77777777" w:rsidR="00FD5503" w:rsidRDefault="00FD55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8742" w14:textId="77777777" w:rsidR="006E633B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JOB DESCRIPTION AND PERSON SPECIFICATION </w:t>
    </w:r>
  </w:p>
  <w:p w14:paraId="37218743" w14:textId="7DD32893" w:rsidR="00B86120" w:rsidRPr="00B86120" w:rsidRDefault="0098043E" w:rsidP="0098043E">
    <w:pPr>
      <w:pStyle w:val="Header"/>
      <w:ind w:left="360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– </w:t>
    </w:r>
    <w:r w:rsidR="00BF338F">
      <w:rPr>
        <w:rFonts w:ascii="Arial" w:hAnsi="Arial" w:cs="Arial"/>
        <w:b/>
      </w:rPr>
      <w:t>MANAGEMENT INFORMATION ANALYST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099D"/>
    <w:multiLevelType w:val="hybridMultilevel"/>
    <w:tmpl w:val="0F32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B92"/>
    <w:multiLevelType w:val="hybridMultilevel"/>
    <w:tmpl w:val="11D802AA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507C"/>
    <w:multiLevelType w:val="hybridMultilevel"/>
    <w:tmpl w:val="C82A8260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7AD559C"/>
    <w:multiLevelType w:val="hybridMultilevel"/>
    <w:tmpl w:val="6F104BA2"/>
    <w:lvl w:ilvl="0" w:tplc="BF36092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A0B96"/>
    <w:multiLevelType w:val="hybridMultilevel"/>
    <w:tmpl w:val="87D46C26"/>
    <w:lvl w:ilvl="0" w:tplc="6016AF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A52B4A"/>
    <w:multiLevelType w:val="multilevel"/>
    <w:tmpl w:val="0C5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E0079"/>
    <w:multiLevelType w:val="hybridMultilevel"/>
    <w:tmpl w:val="BA18E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14E4A63"/>
    <w:multiLevelType w:val="multilevel"/>
    <w:tmpl w:val="FF7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42634ED"/>
    <w:multiLevelType w:val="hybridMultilevel"/>
    <w:tmpl w:val="D426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30C6C"/>
    <w:multiLevelType w:val="hybridMultilevel"/>
    <w:tmpl w:val="E446D404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17703">
    <w:abstractNumId w:val="2"/>
  </w:num>
  <w:num w:numId="2" w16cid:durableId="1150292088">
    <w:abstractNumId w:val="14"/>
  </w:num>
  <w:num w:numId="3" w16cid:durableId="62411462">
    <w:abstractNumId w:val="7"/>
  </w:num>
  <w:num w:numId="4" w16cid:durableId="706566129">
    <w:abstractNumId w:val="11"/>
  </w:num>
  <w:num w:numId="5" w16cid:durableId="2054649463">
    <w:abstractNumId w:val="9"/>
  </w:num>
  <w:num w:numId="6" w16cid:durableId="2013218749">
    <w:abstractNumId w:val="12"/>
  </w:num>
  <w:num w:numId="7" w16cid:durableId="1950426480">
    <w:abstractNumId w:val="1"/>
  </w:num>
  <w:num w:numId="8" w16cid:durableId="2021271826">
    <w:abstractNumId w:val="5"/>
  </w:num>
  <w:num w:numId="9" w16cid:durableId="1122652074">
    <w:abstractNumId w:val="10"/>
  </w:num>
  <w:num w:numId="10" w16cid:durableId="2045448340">
    <w:abstractNumId w:val="4"/>
  </w:num>
  <w:num w:numId="11" w16cid:durableId="740374079">
    <w:abstractNumId w:val="13"/>
  </w:num>
  <w:num w:numId="12" w16cid:durableId="1513181165">
    <w:abstractNumId w:val="0"/>
  </w:num>
  <w:num w:numId="13" w16cid:durableId="6058552">
    <w:abstractNumId w:val="3"/>
  </w:num>
  <w:num w:numId="14" w16cid:durableId="244843332">
    <w:abstractNumId w:val="6"/>
  </w:num>
  <w:num w:numId="15" w16cid:durableId="3748946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4B5"/>
    <w:rsid w:val="00024694"/>
    <w:rsid w:val="00034915"/>
    <w:rsid w:val="00034E41"/>
    <w:rsid w:val="00037E94"/>
    <w:rsid w:val="000538D5"/>
    <w:rsid w:val="000562AB"/>
    <w:rsid w:val="00062E3B"/>
    <w:rsid w:val="00067EEE"/>
    <w:rsid w:val="000753C8"/>
    <w:rsid w:val="00085B32"/>
    <w:rsid w:val="00092D5B"/>
    <w:rsid w:val="00096C46"/>
    <w:rsid w:val="000B0D5B"/>
    <w:rsid w:val="000B5139"/>
    <w:rsid w:val="000E2506"/>
    <w:rsid w:val="000E2A0B"/>
    <w:rsid w:val="000F04D5"/>
    <w:rsid w:val="000F350F"/>
    <w:rsid w:val="000F777B"/>
    <w:rsid w:val="00106DCD"/>
    <w:rsid w:val="00107ADF"/>
    <w:rsid w:val="00110965"/>
    <w:rsid w:val="00121ED4"/>
    <w:rsid w:val="00131D19"/>
    <w:rsid w:val="00132580"/>
    <w:rsid w:val="00137ECE"/>
    <w:rsid w:val="001434EF"/>
    <w:rsid w:val="00143FDC"/>
    <w:rsid w:val="0014447E"/>
    <w:rsid w:val="0015410D"/>
    <w:rsid w:val="00156ED8"/>
    <w:rsid w:val="001722BB"/>
    <w:rsid w:val="00190BE5"/>
    <w:rsid w:val="0019152C"/>
    <w:rsid w:val="00192E3A"/>
    <w:rsid w:val="00194514"/>
    <w:rsid w:val="0019454D"/>
    <w:rsid w:val="00194AAF"/>
    <w:rsid w:val="001A1ED0"/>
    <w:rsid w:val="001A34ED"/>
    <w:rsid w:val="001A6209"/>
    <w:rsid w:val="001B1E44"/>
    <w:rsid w:val="001C2C9C"/>
    <w:rsid w:val="001C5762"/>
    <w:rsid w:val="001D1029"/>
    <w:rsid w:val="001D40B4"/>
    <w:rsid w:val="001D446B"/>
    <w:rsid w:val="001E3E5D"/>
    <w:rsid w:val="001E4990"/>
    <w:rsid w:val="001E6769"/>
    <w:rsid w:val="001E6DDE"/>
    <w:rsid w:val="002003FA"/>
    <w:rsid w:val="0021292B"/>
    <w:rsid w:val="0022327A"/>
    <w:rsid w:val="0022551D"/>
    <w:rsid w:val="002279C4"/>
    <w:rsid w:val="002350AC"/>
    <w:rsid w:val="00242203"/>
    <w:rsid w:val="00243923"/>
    <w:rsid w:val="002950A5"/>
    <w:rsid w:val="002B7BC7"/>
    <w:rsid w:val="002E0491"/>
    <w:rsid w:val="002F5EB6"/>
    <w:rsid w:val="00303A99"/>
    <w:rsid w:val="00323BE7"/>
    <w:rsid w:val="00337ADD"/>
    <w:rsid w:val="003454C0"/>
    <w:rsid w:val="00352E96"/>
    <w:rsid w:val="0035310E"/>
    <w:rsid w:val="00360E79"/>
    <w:rsid w:val="00361A3A"/>
    <w:rsid w:val="00367E97"/>
    <w:rsid w:val="00373B35"/>
    <w:rsid w:val="00382FF5"/>
    <w:rsid w:val="00384F6D"/>
    <w:rsid w:val="00386FFA"/>
    <w:rsid w:val="003945B6"/>
    <w:rsid w:val="003A6F1D"/>
    <w:rsid w:val="003B5D4B"/>
    <w:rsid w:val="003C239B"/>
    <w:rsid w:val="003C4633"/>
    <w:rsid w:val="003D4715"/>
    <w:rsid w:val="00407290"/>
    <w:rsid w:val="004115FD"/>
    <w:rsid w:val="00420FC6"/>
    <w:rsid w:val="00440C58"/>
    <w:rsid w:val="00444209"/>
    <w:rsid w:val="00451554"/>
    <w:rsid w:val="00465F73"/>
    <w:rsid w:val="00471D80"/>
    <w:rsid w:val="00472950"/>
    <w:rsid w:val="004A2A02"/>
    <w:rsid w:val="004A5604"/>
    <w:rsid w:val="004C272A"/>
    <w:rsid w:val="004C3531"/>
    <w:rsid w:val="004D3C06"/>
    <w:rsid w:val="004E0C37"/>
    <w:rsid w:val="004E5FC5"/>
    <w:rsid w:val="004E6FB9"/>
    <w:rsid w:val="004F1458"/>
    <w:rsid w:val="00500DF4"/>
    <w:rsid w:val="005024D2"/>
    <w:rsid w:val="005134A1"/>
    <w:rsid w:val="005166B6"/>
    <w:rsid w:val="00521D30"/>
    <w:rsid w:val="00525D08"/>
    <w:rsid w:val="0053429B"/>
    <w:rsid w:val="00547185"/>
    <w:rsid w:val="00557DC8"/>
    <w:rsid w:val="00563AC0"/>
    <w:rsid w:val="00564B34"/>
    <w:rsid w:val="005655AB"/>
    <w:rsid w:val="005A4704"/>
    <w:rsid w:val="005B6237"/>
    <w:rsid w:val="005C0437"/>
    <w:rsid w:val="005D4D82"/>
    <w:rsid w:val="005E7BA4"/>
    <w:rsid w:val="005F6193"/>
    <w:rsid w:val="00603583"/>
    <w:rsid w:val="00613405"/>
    <w:rsid w:val="00624040"/>
    <w:rsid w:val="006465E9"/>
    <w:rsid w:val="006477D9"/>
    <w:rsid w:val="00666B04"/>
    <w:rsid w:val="00677DE8"/>
    <w:rsid w:val="006864B5"/>
    <w:rsid w:val="0068718B"/>
    <w:rsid w:val="006A0C24"/>
    <w:rsid w:val="006A6769"/>
    <w:rsid w:val="006B4DE3"/>
    <w:rsid w:val="006C7EA3"/>
    <w:rsid w:val="006D0135"/>
    <w:rsid w:val="006D457E"/>
    <w:rsid w:val="006D53C8"/>
    <w:rsid w:val="006E633B"/>
    <w:rsid w:val="006F1DF9"/>
    <w:rsid w:val="00711AA7"/>
    <w:rsid w:val="007169A6"/>
    <w:rsid w:val="00740F11"/>
    <w:rsid w:val="00752D73"/>
    <w:rsid w:val="00763690"/>
    <w:rsid w:val="00780578"/>
    <w:rsid w:val="0078621A"/>
    <w:rsid w:val="007A5DEE"/>
    <w:rsid w:val="007B495D"/>
    <w:rsid w:val="007F3ED6"/>
    <w:rsid w:val="00827D22"/>
    <w:rsid w:val="0085227A"/>
    <w:rsid w:val="00854703"/>
    <w:rsid w:val="008663ED"/>
    <w:rsid w:val="00871D91"/>
    <w:rsid w:val="00873C6F"/>
    <w:rsid w:val="008837C3"/>
    <w:rsid w:val="00895A09"/>
    <w:rsid w:val="008A5117"/>
    <w:rsid w:val="008D4417"/>
    <w:rsid w:val="008D51A5"/>
    <w:rsid w:val="008F3393"/>
    <w:rsid w:val="008F56AD"/>
    <w:rsid w:val="009022F8"/>
    <w:rsid w:val="0095504D"/>
    <w:rsid w:val="00955084"/>
    <w:rsid w:val="00957023"/>
    <w:rsid w:val="00957E7B"/>
    <w:rsid w:val="00962DC7"/>
    <w:rsid w:val="00967750"/>
    <w:rsid w:val="009768E5"/>
    <w:rsid w:val="0098043E"/>
    <w:rsid w:val="00983F41"/>
    <w:rsid w:val="009A0DB6"/>
    <w:rsid w:val="009C043C"/>
    <w:rsid w:val="009C6A38"/>
    <w:rsid w:val="009E4B07"/>
    <w:rsid w:val="009F0928"/>
    <w:rsid w:val="009F63B3"/>
    <w:rsid w:val="00A005D8"/>
    <w:rsid w:val="00A36D34"/>
    <w:rsid w:val="00A46793"/>
    <w:rsid w:val="00A51829"/>
    <w:rsid w:val="00A5682C"/>
    <w:rsid w:val="00A61A4C"/>
    <w:rsid w:val="00A823D9"/>
    <w:rsid w:val="00A95211"/>
    <w:rsid w:val="00AA4E6F"/>
    <w:rsid w:val="00AA5DFE"/>
    <w:rsid w:val="00AA7B71"/>
    <w:rsid w:val="00AC4067"/>
    <w:rsid w:val="00AE1996"/>
    <w:rsid w:val="00AE5595"/>
    <w:rsid w:val="00AE60C4"/>
    <w:rsid w:val="00AF45A5"/>
    <w:rsid w:val="00B04F2D"/>
    <w:rsid w:val="00B148B7"/>
    <w:rsid w:val="00B16ED1"/>
    <w:rsid w:val="00B17F2E"/>
    <w:rsid w:val="00B560C9"/>
    <w:rsid w:val="00B86120"/>
    <w:rsid w:val="00B97E81"/>
    <w:rsid w:val="00BA002A"/>
    <w:rsid w:val="00BB7E8C"/>
    <w:rsid w:val="00BC4B6E"/>
    <w:rsid w:val="00BC68D0"/>
    <w:rsid w:val="00BF338F"/>
    <w:rsid w:val="00C01B67"/>
    <w:rsid w:val="00C066AF"/>
    <w:rsid w:val="00C15C65"/>
    <w:rsid w:val="00C332F7"/>
    <w:rsid w:val="00C460FF"/>
    <w:rsid w:val="00C650CF"/>
    <w:rsid w:val="00C7492D"/>
    <w:rsid w:val="00C753FF"/>
    <w:rsid w:val="00C8344C"/>
    <w:rsid w:val="00C837B2"/>
    <w:rsid w:val="00CB717B"/>
    <w:rsid w:val="00CC25DE"/>
    <w:rsid w:val="00CD3998"/>
    <w:rsid w:val="00CF48A9"/>
    <w:rsid w:val="00D00A19"/>
    <w:rsid w:val="00D070F8"/>
    <w:rsid w:val="00D131DE"/>
    <w:rsid w:val="00D15727"/>
    <w:rsid w:val="00D17457"/>
    <w:rsid w:val="00D46833"/>
    <w:rsid w:val="00D63D3D"/>
    <w:rsid w:val="00D66C89"/>
    <w:rsid w:val="00D72C35"/>
    <w:rsid w:val="00D87AD5"/>
    <w:rsid w:val="00D9633A"/>
    <w:rsid w:val="00DA28DD"/>
    <w:rsid w:val="00DD2768"/>
    <w:rsid w:val="00DE2E1F"/>
    <w:rsid w:val="00DF3720"/>
    <w:rsid w:val="00DF71E9"/>
    <w:rsid w:val="00E03965"/>
    <w:rsid w:val="00E26B15"/>
    <w:rsid w:val="00E30F70"/>
    <w:rsid w:val="00E65393"/>
    <w:rsid w:val="00E663D2"/>
    <w:rsid w:val="00E66C0B"/>
    <w:rsid w:val="00E71B3A"/>
    <w:rsid w:val="00E83B47"/>
    <w:rsid w:val="00E860BA"/>
    <w:rsid w:val="00E93B7B"/>
    <w:rsid w:val="00EA776E"/>
    <w:rsid w:val="00EB6580"/>
    <w:rsid w:val="00EC1BDB"/>
    <w:rsid w:val="00EC28DC"/>
    <w:rsid w:val="00EC4E3A"/>
    <w:rsid w:val="00ED2D82"/>
    <w:rsid w:val="00EF3948"/>
    <w:rsid w:val="00EF7025"/>
    <w:rsid w:val="00F030BF"/>
    <w:rsid w:val="00F036AA"/>
    <w:rsid w:val="00F10288"/>
    <w:rsid w:val="00F15B57"/>
    <w:rsid w:val="00F439B0"/>
    <w:rsid w:val="00F5220A"/>
    <w:rsid w:val="00F5290F"/>
    <w:rsid w:val="00F55986"/>
    <w:rsid w:val="00F5751A"/>
    <w:rsid w:val="00F67CA9"/>
    <w:rsid w:val="00F712DB"/>
    <w:rsid w:val="00F7239F"/>
    <w:rsid w:val="00F72A01"/>
    <w:rsid w:val="00F87788"/>
    <w:rsid w:val="00FB7B26"/>
    <w:rsid w:val="00FD0256"/>
    <w:rsid w:val="00FD05BC"/>
    <w:rsid w:val="00FD5503"/>
    <w:rsid w:val="00FF140E"/>
    <w:rsid w:val="285C3E9E"/>
    <w:rsid w:val="2A4DBC32"/>
    <w:rsid w:val="43167B38"/>
    <w:rsid w:val="4B0FA438"/>
    <w:rsid w:val="4EBF9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1865B"/>
  <w15:docId w15:val="{D99833A6-4BFA-4F46-9BC8-8CBB2BCC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D4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43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E6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B500F5BEEC4419F12BC63E86B1E24" ma:contentTypeVersion="3" ma:contentTypeDescription="Create a new document." ma:contentTypeScope="" ma:versionID="5af95c3b847952940b2ee59b0cd7f9e0">
  <xsd:schema xmlns:xsd="http://www.w3.org/2001/XMLSchema" xmlns:xs="http://www.w3.org/2001/XMLSchema" xmlns:p="http://schemas.microsoft.com/office/2006/metadata/properties" xmlns:ns2="ff0dc01a-bf8a-46b9-b387-486d6a99cf2b" targetNamespace="http://schemas.microsoft.com/office/2006/metadata/properties" ma:root="true" ma:fieldsID="77e315cf45afd43ea317421298b2d97d" ns2:_="">
    <xsd:import namespace="ff0dc01a-bf8a-46b9-b387-486d6a99c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dc01a-bf8a-46b9-b387-486d6a99c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D8F0D-F903-4B68-AD5C-5EC1FF8CC0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50661F-AD7B-430A-ABD6-01F57959B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B9A23-DDA7-43FE-B703-C694529F8E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5850</Characters>
  <Application>Microsoft Office Word</Application>
  <DocSecurity>0</DocSecurity>
  <Lines>48</Lines>
  <Paragraphs>13</Paragraphs>
  <ScaleCrop>false</ScaleCrop>
  <Company>Tameside MBC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Drake</dc:creator>
  <cp:keywords/>
  <cp:lastModifiedBy>Kite Olofin</cp:lastModifiedBy>
  <cp:revision>6</cp:revision>
  <cp:lastPrinted>2018-08-08T07:27:00Z</cp:lastPrinted>
  <dcterms:created xsi:type="dcterms:W3CDTF">2024-12-09T17:15:00Z</dcterms:created>
  <dcterms:modified xsi:type="dcterms:W3CDTF">2025-11-24T14:31:00Z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0x01010058CB500F5BEEC4419F12BC63E86B1E24</vt:lpwstr>
  </property>
  <property fmtid="{D5CDD505-2E9C-101B-9397-08002B2CF9AE}" pid="3" name="Work Area">
    <vt:lpwstr>2;#Staff|4eda53af-4406-4a97-bdfc-24d6afe861a1</vt:lpwstr>
  </property>
  <property fmtid="{D5CDD505-2E9C-101B-9397-08002B2CF9AE}" pid="4" name="Document_x0020_Type">
    <vt:lpwstr>36;#JD/Person Spec|b7ca0b42-a502-4e78-925d-8773e5aae84d</vt:lpwstr>
  </property>
  <property fmtid="{D5CDD505-2E9C-101B-9397-08002B2CF9AE}" pid="5" name="Year">
    <vt:lpwstr>6;#2022|4b90a20b-f6e6-47a0-801b-2ffbed498a7d</vt:lpwstr>
  </property>
  <property fmtid="{D5CDD505-2E9C-101B-9397-08002B2CF9AE}" pid="6" name="Audience">
    <vt:lpwstr>1;#Internal|ef3c79e9-c97d-482f-b8f2-da05977e0b43</vt:lpwstr>
  </property>
  <property fmtid="{D5CDD505-2E9C-101B-9397-08002B2CF9AE}" pid="7" name="Document Type">
    <vt:lpwstr>36;#JD/Person Spec|b7ca0b42-a502-4e78-925d-8773e5aae84d</vt:lpwstr>
  </property>
  <property fmtid="{D5CDD505-2E9C-101B-9397-08002B2CF9AE}" pid="8" name="Order">
    <vt:r8>1000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o5c45b164b02458c82895b40cb638506">
    <vt:lpwstr>Internal|ef3c79e9-c97d-482f-b8f2-da05977e0b43</vt:lpwstr>
  </property>
  <property fmtid="{D5CDD505-2E9C-101B-9397-08002B2CF9AE}" pid="13" name="TriggerFlowInfo">
    <vt:lpwstr/>
  </property>
  <property fmtid="{D5CDD505-2E9C-101B-9397-08002B2CF9AE}" pid="14" name="ia9f504d428f45c68b407d7958950399">
    <vt:lpwstr>Staff|4eda53af-4406-4a97-bdfc-24d6afe861a1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Staffing type">
    <vt:lpwstr>44;#Recruitment|12f7cc46-2a09-40a4-93cf-2b98539528ac</vt:lpwstr>
  </property>
  <property fmtid="{D5CDD505-2E9C-101B-9397-08002B2CF9AE}" pid="18" name="heac775b3e6f4ffe9e722e4015c0bcfa">
    <vt:lpwstr>Statement|fc16bce0-454c-4d94-b758-d52e64745ee6</vt:lpwstr>
  </property>
  <property fmtid="{D5CDD505-2E9C-101B-9397-08002B2CF9AE}" pid="19" name="m5d5c169e0704e9d9f58d8a1f4a51147">
    <vt:lpwstr>Staff|4eda53af-4406-4a97-bdfc-24d6afe861a1</vt:lpwstr>
  </property>
  <property fmtid="{D5CDD505-2E9C-101B-9397-08002B2CF9AE}" pid="20" name="ic46f6097fae4c189b4f89aae6226160">
    <vt:lpwstr>Recruitment|12f7cc46-2a09-40a4-93cf-2b98539528ac</vt:lpwstr>
  </property>
  <property fmtid="{D5CDD505-2E9C-101B-9397-08002B2CF9AE}" pid="21" name="fcdb5f74ca0348f59450e48a53c092cf">
    <vt:lpwstr>2022|4b90a20b-f6e6-47a0-801b-2ffbed498a7d</vt:lpwstr>
  </property>
  <property fmtid="{D5CDD505-2E9C-101B-9397-08002B2CF9AE}" pid="22" name="lde320b07dd84f339cff40031f17d7c0">
    <vt:lpwstr>External Partners|3c3cbe25-c1b3-43fc-ab0b-9d55a134e5b6</vt:lpwstr>
  </property>
  <property fmtid="{D5CDD505-2E9C-101B-9397-08002B2CF9AE}" pid="23" name="Work_x0020_Area">
    <vt:lpwstr>2;#Staff|4eda53af-4406-4a97-bdfc-24d6afe861a1</vt:lpwstr>
  </property>
  <property fmtid="{D5CDD505-2E9C-101B-9397-08002B2CF9AE}" pid="24" name="MediaServiceImageTags">
    <vt:lpwstr/>
  </property>
  <property fmtid="{D5CDD505-2E9C-101B-9397-08002B2CF9AE}" pid="25" name="docLang">
    <vt:lpwstr>en</vt:lpwstr>
  </property>
  <property fmtid="{D5CDD505-2E9C-101B-9397-08002B2CF9AE}" pid="26" name="n3e2a721e0614a279a4c159c9a898ebc">
    <vt:lpwstr>JD/Person Spec|b7ca0b42-a502-4e78-925d-8773e5aae84d</vt:lpwstr>
  </property>
  <property fmtid="{D5CDD505-2E9C-101B-9397-08002B2CF9AE}" pid="27" name="ge05e669410d42cabd82ea0b2d3a9b6c">
    <vt:lpwstr>2022|4b90a20b-f6e6-47a0-801b-2ffbed498a7d</vt:lpwstr>
  </property>
</Properties>
</file>